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563E" w14:textId="3BCA9147" w:rsidR="00AF2989" w:rsidRDefault="009C1B0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Obligatoriska kurser målbeskrivning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4253"/>
        <w:gridCol w:w="4076"/>
      </w:tblGrid>
      <w:tr w:rsidR="009C1B06" w14:paraId="70EF1859" w14:textId="77777777" w:rsidTr="009C1B06">
        <w:tc>
          <w:tcPr>
            <w:tcW w:w="5665" w:type="dxa"/>
          </w:tcPr>
          <w:p w14:paraId="2D2A4B5A" w14:textId="77777777" w:rsidR="009C1B06" w:rsidRDefault="009C1B06" w:rsidP="0053372F">
            <w:pPr>
              <w:rPr>
                <w:b/>
                <w:bCs/>
                <w:sz w:val="28"/>
                <w:szCs w:val="28"/>
              </w:rPr>
            </w:pPr>
            <w:r w:rsidRPr="009C1B06">
              <w:rPr>
                <w:b/>
                <w:bCs/>
                <w:sz w:val="28"/>
                <w:szCs w:val="28"/>
              </w:rPr>
              <w:t>Kursnamn inom RÖ</w:t>
            </w:r>
          </w:p>
          <w:p w14:paraId="53D6BA21" w14:textId="498A617F" w:rsidR="0053372F" w:rsidRPr="009C1B06" w:rsidRDefault="0053372F" w:rsidP="005337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6FAF5702" w14:textId="633B4220" w:rsidR="009C1B06" w:rsidRPr="009C1B06" w:rsidRDefault="009C1B06" w:rsidP="009C1B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Delmål 2015:8</w:t>
            </w:r>
          </w:p>
        </w:tc>
        <w:tc>
          <w:tcPr>
            <w:tcW w:w="4076" w:type="dxa"/>
          </w:tcPr>
          <w:p w14:paraId="34A9CB75" w14:textId="59E06D4B" w:rsidR="009C1B06" w:rsidRPr="009C1B06" w:rsidRDefault="009C1B06" w:rsidP="009C1B0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Delmål 2021:8</w:t>
            </w:r>
          </w:p>
        </w:tc>
      </w:tr>
      <w:tr w:rsidR="009C1B06" w:rsidRPr="001E1F0E" w14:paraId="6220CF31" w14:textId="77777777" w:rsidTr="0053372F">
        <w:tc>
          <w:tcPr>
            <w:tcW w:w="5665" w:type="dxa"/>
            <w:shd w:val="clear" w:color="auto" w:fill="B4C6E7" w:themeFill="accent5" w:themeFillTint="66"/>
          </w:tcPr>
          <w:p w14:paraId="68A28B8F" w14:textId="77777777" w:rsidR="009C1B06" w:rsidRPr="009C1B06" w:rsidRDefault="009C1B06" w:rsidP="009C1B06">
            <w:r w:rsidRPr="009C1B06">
              <w:rPr>
                <w:b/>
                <w:bCs/>
              </w:rPr>
              <w:t>ST-introduktion för ST-läkare tillsammans med</w:t>
            </w:r>
          </w:p>
          <w:p w14:paraId="1F860E29" w14:textId="3F722969" w:rsidR="009C1B06" w:rsidRPr="001E1F0E" w:rsidRDefault="009C1B06" w:rsidP="009C1B06">
            <w:r w:rsidRPr="009C1B06">
              <w:rPr>
                <w:b/>
                <w:bCs/>
              </w:rPr>
              <w:t>handledare inkl. handledarutbildning</w:t>
            </w:r>
          </w:p>
        </w:tc>
        <w:tc>
          <w:tcPr>
            <w:tcW w:w="4253" w:type="dxa"/>
            <w:shd w:val="clear" w:color="auto" w:fill="B4C6E7" w:themeFill="accent5" w:themeFillTint="66"/>
          </w:tcPr>
          <w:p w14:paraId="74DA103C" w14:textId="0108A3E0" w:rsidR="009C1B06" w:rsidRPr="001E1F0E" w:rsidRDefault="001E1F0E" w:rsidP="009C1B06">
            <w:pPr>
              <w:rPr>
                <w:b/>
                <w:bCs/>
              </w:rPr>
            </w:pPr>
            <w:r w:rsidRPr="001E1F0E">
              <w:rPr>
                <w:b/>
                <w:bCs/>
              </w:rPr>
              <w:t>a1</w:t>
            </w:r>
          </w:p>
        </w:tc>
        <w:tc>
          <w:tcPr>
            <w:tcW w:w="4076" w:type="dxa"/>
            <w:shd w:val="clear" w:color="auto" w:fill="B4C6E7" w:themeFill="accent5" w:themeFillTint="66"/>
          </w:tcPr>
          <w:p w14:paraId="6CADC9BA" w14:textId="41C7105C" w:rsidR="009C1B06" w:rsidRPr="001E1F0E" w:rsidRDefault="001E1F0E" w:rsidP="009C1B06">
            <w:pPr>
              <w:rPr>
                <w:b/>
              </w:rPr>
            </w:pPr>
            <w:r>
              <w:rPr>
                <w:b/>
              </w:rPr>
              <w:t xml:space="preserve"> STa6</w:t>
            </w:r>
          </w:p>
        </w:tc>
      </w:tr>
      <w:tr w:rsidR="009C1B06" w:rsidRPr="001E1F0E" w14:paraId="1354C448" w14:textId="77777777" w:rsidTr="0053372F">
        <w:tc>
          <w:tcPr>
            <w:tcW w:w="5665" w:type="dxa"/>
            <w:shd w:val="clear" w:color="auto" w:fill="B4C6E7" w:themeFill="accent5" w:themeFillTint="66"/>
          </w:tcPr>
          <w:p w14:paraId="03DA83A1" w14:textId="77777777" w:rsidR="009C1B06" w:rsidRPr="009C1B06" w:rsidRDefault="009C1B06" w:rsidP="009C1B06">
            <w:r w:rsidRPr="009C1B06">
              <w:rPr>
                <w:b/>
                <w:bCs/>
              </w:rPr>
              <w:t>Klinisk ledarskapsutbildning för ST-läkare</w:t>
            </w:r>
          </w:p>
          <w:p w14:paraId="1FB976ED" w14:textId="77777777" w:rsidR="009C1B06" w:rsidRPr="001E1F0E" w:rsidRDefault="009C1B06" w:rsidP="009C1B06"/>
        </w:tc>
        <w:tc>
          <w:tcPr>
            <w:tcW w:w="4253" w:type="dxa"/>
            <w:shd w:val="clear" w:color="auto" w:fill="B4C6E7" w:themeFill="accent5" w:themeFillTint="66"/>
          </w:tcPr>
          <w:p w14:paraId="291419B2" w14:textId="3D347210" w:rsidR="009C1B06" w:rsidRPr="001E1F0E" w:rsidRDefault="001E1F0E" w:rsidP="009C1B06">
            <w:pPr>
              <w:rPr>
                <w:b/>
                <w:bCs/>
              </w:rPr>
            </w:pPr>
            <w:r w:rsidRPr="001E1F0E">
              <w:rPr>
                <w:b/>
                <w:bCs/>
              </w:rPr>
              <w:t>a1, a6</w:t>
            </w:r>
          </w:p>
        </w:tc>
        <w:tc>
          <w:tcPr>
            <w:tcW w:w="4076" w:type="dxa"/>
            <w:shd w:val="clear" w:color="auto" w:fill="B4C6E7" w:themeFill="accent5" w:themeFillTint="66"/>
          </w:tcPr>
          <w:p w14:paraId="032A92F7" w14:textId="630A284D" w:rsidR="009C1B06" w:rsidRPr="001E1F0E" w:rsidRDefault="001E1F0E" w:rsidP="009C1B06">
            <w:pPr>
              <w:rPr>
                <w:b/>
                <w:bCs/>
              </w:rPr>
            </w:pPr>
            <w:r w:rsidRPr="001E1F0E">
              <w:rPr>
                <w:b/>
                <w:bCs/>
              </w:rPr>
              <w:t>STa</w:t>
            </w:r>
            <w:r>
              <w:rPr>
                <w:b/>
                <w:bCs/>
              </w:rPr>
              <w:t>1, STa5</w:t>
            </w:r>
          </w:p>
        </w:tc>
      </w:tr>
      <w:tr w:rsidR="009C1B06" w:rsidRPr="001E1F0E" w14:paraId="0995D889" w14:textId="77777777" w:rsidTr="0053372F">
        <w:tc>
          <w:tcPr>
            <w:tcW w:w="5665" w:type="dxa"/>
            <w:shd w:val="clear" w:color="auto" w:fill="B4C6E7" w:themeFill="accent5" w:themeFillTint="66"/>
          </w:tcPr>
          <w:p w14:paraId="07F96354" w14:textId="77777777" w:rsidR="009C1B06" w:rsidRPr="009C1B06" w:rsidRDefault="009C1B06" w:rsidP="009C1B06">
            <w:r w:rsidRPr="009C1B06">
              <w:rPr>
                <w:b/>
                <w:bCs/>
              </w:rPr>
              <w:t>Etik för ST-läkare</w:t>
            </w:r>
          </w:p>
          <w:p w14:paraId="35FABAA0" w14:textId="77777777" w:rsidR="009C1B06" w:rsidRPr="001E1F0E" w:rsidRDefault="009C1B06" w:rsidP="009C1B06"/>
        </w:tc>
        <w:tc>
          <w:tcPr>
            <w:tcW w:w="4253" w:type="dxa"/>
            <w:shd w:val="clear" w:color="auto" w:fill="B4C6E7" w:themeFill="accent5" w:themeFillTint="66"/>
          </w:tcPr>
          <w:p w14:paraId="6ED66D01" w14:textId="2881CD5A" w:rsidR="009C1B06" w:rsidRPr="001E1F0E" w:rsidRDefault="001E1F0E" w:rsidP="009C1B06">
            <w:pPr>
              <w:rPr>
                <w:b/>
                <w:bCs/>
              </w:rPr>
            </w:pPr>
            <w:r w:rsidRPr="001E1F0E">
              <w:rPr>
                <w:b/>
                <w:bCs/>
              </w:rPr>
              <w:t>a2</w:t>
            </w:r>
          </w:p>
        </w:tc>
        <w:tc>
          <w:tcPr>
            <w:tcW w:w="4076" w:type="dxa"/>
            <w:shd w:val="clear" w:color="auto" w:fill="B4C6E7" w:themeFill="accent5" w:themeFillTint="66"/>
          </w:tcPr>
          <w:p w14:paraId="3320BA3F" w14:textId="3C02E935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STa4</w:t>
            </w:r>
          </w:p>
        </w:tc>
      </w:tr>
      <w:tr w:rsidR="009C1B06" w:rsidRPr="001E1F0E" w14:paraId="308D3BE3" w14:textId="77777777" w:rsidTr="0053372F">
        <w:tc>
          <w:tcPr>
            <w:tcW w:w="5665" w:type="dxa"/>
            <w:shd w:val="clear" w:color="auto" w:fill="B4C6E7" w:themeFill="accent5" w:themeFillTint="66"/>
          </w:tcPr>
          <w:p w14:paraId="7B24DA75" w14:textId="77777777" w:rsidR="009C1B06" w:rsidRPr="009C1B06" w:rsidRDefault="009C1B06" w:rsidP="009C1B06">
            <w:r w:rsidRPr="009C1B06">
              <w:rPr>
                <w:b/>
                <w:bCs/>
              </w:rPr>
              <w:t>Grundläggande forskningsmetodik för ST-</w:t>
            </w:r>
          </w:p>
          <w:p w14:paraId="54A0A47C" w14:textId="19AB6A34" w:rsidR="009C1B06" w:rsidRPr="001E1F0E" w:rsidRDefault="009C1B06" w:rsidP="009C1B06">
            <w:r w:rsidRPr="009C1B06">
              <w:rPr>
                <w:b/>
                <w:bCs/>
              </w:rPr>
              <w:t>läkare</w:t>
            </w:r>
          </w:p>
        </w:tc>
        <w:tc>
          <w:tcPr>
            <w:tcW w:w="4253" w:type="dxa"/>
            <w:shd w:val="clear" w:color="auto" w:fill="B4C6E7" w:themeFill="accent5" w:themeFillTint="66"/>
          </w:tcPr>
          <w:p w14:paraId="31D30309" w14:textId="682EA13E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a5</w:t>
            </w:r>
          </w:p>
        </w:tc>
        <w:tc>
          <w:tcPr>
            <w:tcW w:w="4076" w:type="dxa"/>
            <w:shd w:val="clear" w:color="auto" w:fill="B4C6E7" w:themeFill="accent5" w:themeFillTint="66"/>
          </w:tcPr>
          <w:p w14:paraId="07284FE2" w14:textId="7710C413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STa3</w:t>
            </w:r>
            <w:r w:rsidR="00D433E3">
              <w:rPr>
                <w:b/>
                <w:bCs/>
              </w:rPr>
              <w:t xml:space="preserve"> (obligatorisk i Östergötland)</w:t>
            </w:r>
          </w:p>
        </w:tc>
      </w:tr>
      <w:tr w:rsidR="009C1B06" w:rsidRPr="001E1F0E" w14:paraId="55DF40B9" w14:textId="77777777" w:rsidTr="0053372F">
        <w:tc>
          <w:tcPr>
            <w:tcW w:w="5665" w:type="dxa"/>
            <w:shd w:val="clear" w:color="auto" w:fill="B4C6E7" w:themeFill="accent5" w:themeFillTint="66"/>
          </w:tcPr>
          <w:p w14:paraId="0D1524B1" w14:textId="20EF8F65" w:rsidR="009C1B06" w:rsidRPr="009C1B06" w:rsidRDefault="009C1B06" w:rsidP="009C1B06">
            <w:r w:rsidRPr="009C1B06">
              <w:rPr>
                <w:b/>
                <w:bCs/>
              </w:rPr>
              <w:t>Juridik för ST-läkare</w:t>
            </w:r>
            <w:r w:rsidR="0053372F">
              <w:rPr>
                <w:b/>
                <w:bCs/>
              </w:rPr>
              <w:t xml:space="preserve"> (allmän)</w:t>
            </w:r>
          </w:p>
          <w:p w14:paraId="353F4271" w14:textId="77777777" w:rsidR="009C1B06" w:rsidRPr="001E1F0E" w:rsidRDefault="009C1B06" w:rsidP="009C1B06"/>
        </w:tc>
        <w:tc>
          <w:tcPr>
            <w:tcW w:w="4253" w:type="dxa"/>
            <w:shd w:val="clear" w:color="auto" w:fill="B4C6E7" w:themeFill="accent5" w:themeFillTint="66"/>
          </w:tcPr>
          <w:p w14:paraId="56E4ADC2" w14:textId="2CAF9B93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a6</w:t>
            </w:r>
          </w:p>
        </w:tc>
        <w:tc>
          <w:tcPr>
            <w:tcW w:w="4076" w:type="dxa"/>
            <w:shd w:val="clear" w:color="auto" w:fill="B4C6E7" w:themeFill="accent5" w:themeFillTint="66"/>
          </w:tcPr>
          <w:p w14:paraId="1DEADAF9" w14:textId="77777777" w:rsidR="009C1B06" w:rsidRPr="001E1F0E" w:rsidRDefault="009C1B06" w:rsidP="009C1B06"/>
        </w:tc>
      </w:tr>
    </w:tbl>
    <w:p w14:paraId="1CB641A4" w14:textId="77777777" w:rsidR="009C1B06" w:rsidRPr="001E1F0E" w:rsidRDefault="009C1B06" w:rsidP="0053372F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4253"/>
        <w:gridCol w:w="4076"/>
      </w:tblGrid>
      <w:tr w:rsidR="009C1B06" w:rsidRPr="001E1F0E" w14:paraId="69D3CCFE" w14:textId="77777777" w:rsidTr="0053372F">
        <w:tc>
          <w:tcPr>
            <w:tcW w:w="5665" w:type="dxa"/>
            <w:shd w:val="clear" w:color="auto" w:fill="92D050"/>
          </w:tcPr>
          <w:p w14:paraId="4A69AD0D" w14:textId="65473FEE" w:rsidR="009C1B06" w:rsidRPr="001E1F0E" w:rsidRDefault="001E1F0E" w:rsidP="001E1F0E">
            <w:pPr>
              <w:rPr>
                <w:b/>
                <w:bCs/>
              </w:rPr>
            </w:pPr>
            <w:r w:rsidRPr="001E1F0E">
              <w:rPr>
                <w:b/>
                <w:bCs/>
              </w:rPr>
              <w:t>Patientkommunikation för ST-läkare inkl. sjukdomsförebyggande arbete</w:t>
            </w:r>
          </w:p>
        </w:tc>
        <w:tc>
          <w:tcPr>
            <w:tcW w:w="4253" w:type="dxa"/>
            <w:shd w:val="clear" w:color="auto" w:fill="92D050"/>
          </w:tcPr>
          <w:p w14:paraId="53209EAB" w14:textId="08687442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b1, b2</w:t>
            </w:r>
          </w:p>
        </w:tc>
        <w:tc>
          <w:tcPr>
            <w:tcW w:w="4076" w:type="dxa"/>
            <w:shd w:val="clear" w:color="auto" w:fill="92D050"/>
          </w:tcPr>
          <w:p w14:paraId="2573E2E2" w14:textId="340D1A4F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STb1, STb2</w:t>
            </w:r>
          </w:p>
        </w:tc>
      </w:tr>
      <w:tr w:rsidR="009C1B06" w:rsidRPr="001E1F0E" w14:paraId="58E604F8" w14:textId="77777777" w:rsidTr="0053372F">
        <w:tc>
          <w:tcPr>
            <w:tcW w:w="5665" w:type="dxa"/>
            <w:shd w:val="clear" w:color="auto" w:fill="92D050"/>
          </w:tcPr>
          <w:p w14:paraId="55BC2361" w14:textId="77777777" w:rsidR="001E1F0E" w:rsidRPr="001E1F0E" w:rsidRDefault="001E1F0E" w:rsidP="001E1F0E">
            <w:r w:rsidRPr="001E1F0E">
              <w:rPr>
                <w:b/>
                <w:bCs/>
              </w:rPr>
              <w:t>Läkemedelskurs för ST-läkare</w:t>
            </w:r>
          </w:p>
          <w:p w14:paraId="7D6C24C1" w14:textId="77777777" w:rsidR="009C1B06" w:rsidRPr="001E1F0E" w:rsidRDefault="009C1B06" w:rsidP="009C1B06"/>
        </w:tc>
        <w:tc>
          <w:tcPr>
            <w:tcW w:w="4253" w:type="dxa"/>
            <w:shd w:val="clear" w:color="auto" w:fill="92D050"/>
          </w:tcPr>
          <w:p w14:paraId="38CB0350" w14:textId="159A772C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b3</w:t>
            </w:r>
          </w:p>
        </w:tc>
        <w:tc>
          <w:tcPr>
            <w:tcW w:w="4076" w:type="dxa"/>
            <w:shd w:val="clear" w:color="auto" w:fill="92D050"/>
          </w:tcPr>
          <w:p w14:paraId="5F4AEFFF" w14:textId="68E47257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STc14</w:t>
            </w:r>
            <w:r w:rsidR="00D433E3">
              <w:rPr>
                <w:b/>
                <w:bCs/>
              </w:rPr>
              <w:t xml:space="preserve"> (ej obligatorisk)</w:t>
            </w:r>
          </w:p>
        </w:tc>
      </w:tr>
      <w:tr w:rsidR="009C1B06" w:rsidRPr="001E1F0E" w14:paraId="61A1293E" w14:textId="77777777" w:rsidTr="0053372F">
        <w:tc>
          <w:tcPr>
            <w:tcW w:w="5665" w:type="dxa"/>
            <w:shd w:val="clear" w:color="auto" w:fill="92D050"/>
          </w:tcPr>
          <w:p w14:paraId="08D3EC60" w14:textId="77777777" w:rsidR="001E1F0E" w:rsidRPr="001E1F0E" w:rsidRDefault="001E1F0E" w:rsidP="001E1F0E">
            <w:r w:rsidRPr="001E1F0E">
              <w:rPr>
                <w:b/>
                <w:bCs/>
              </w:rPr>
              <w:t>Försäkringsmedicin för ST-läkare i</w:t>
            </w:r>
          </w:p>
          <w:p w14:paraId="0B597730" w14:textId="7F067A6F" w:rsidR="009C1B06" w:rsidRPr="001E1F0E" w:rsidRDefault="001E1F0E" w:rsidP="001E1F0E">
            <w:r w:rsidRPr="001E1F0E">
              <w:rPr>
                <w:b/>
                <w:bCs/>
              </w:rPr>
              <w:t xml:space="preserve">allmänmedicin </w:t>
            </w:r>
          </w:p>
        </w:tc>
        <w:tc>
          <w:tcPr>
            <w:tcW w:w="4253" w:type="dxa"/>
            <w:shd w:val="clear" w:color="auto" w:fill="92D050"/>
          </w:tcPr>
          <w:p w14:paraId="023E1ECB" w14:textId="78CBE28D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4076" w:type="dxa"/>
            <w:shd w:val="clear" w:color="auto" w:fill="92D050"/>
          </w:tcPr>
          <w:p w14:paraId="2430079F" w14:textId="08200EEC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STb3</w:t>
            </w:r>
          </w:p>
        </w:tc>
      </w:tr>
      <w:tr w:rsidR="009C1B06" w:rsidRPr="001E1F0E" w14:paraId="28B411FA" w14:textId="77777777" w:rsidTr="0053372F">
        <w:tc>
          <w:tcPr>
            <w:tcW w:w="5665" w:type="dxa"/>
            <w:shd w:val="clear" w:color="auto" w:fill="92D050"/>
          </w:tcPr>
          <w:p w14:paraId="466895E6" w14:textId="77777777" w:rsidR="001E1F0E" w:rsidRPr="001E1F0E" w:rsidRDefault="001E1F0E" w:rsidP="001E1F0E">
            <w:r w:rsidRPr="001E1F0E">
              <w:rPr>
                <w:b/>
                <w:bCs/>
              </w:rPr>
              <w:t>Palliativ vård i livets slut för ST-läkare</w:t>
            </w:r>
          </w:p>
          <w:p w14:paraId="7EB80F21" w14:textId="77777777" w:rsidR="009C1B06" w:rsidRPr="001E1F0E" w:rsidRDefault="009C1B06" w:rsidP="009C1B06"/>
        </w:tc>
        <w:tc>
          <w:tcPr>
            <w:tcW w:w="4253" w:type="dxa"/>
            <w:shd w:val="clear" w:color="auto" w:fill="92D050"/>
          </w:tcPr>
          <w:p w14:paraId="76295C7F" w14:textId="5394D8E8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b5</w:t>
            </w:r>
          </w:p>
        </w:tc>
        <w:tc>
          <w:tcPr>
            <w:tcW w:w="4076" w:type="dxa"/>
            <w:shd w:val="clear" w:color="auto" w:fill="92D050"/>
          </w:tcPr>
          <w:p w14:paraId="2BCE698D" w14:textId="6894506F" w:rsidR="009C1B06" w:rsidRPr="001E1F0E" w:rsidRDefault="001E1F0E" w:rsidP="009C1B06">
            <w:pPr>
              <w:rPr>
                <w:b/>
                <w:bCs/>
              </w:rPr>
            </w:pPr>
            <w:r>
              <w:rPr>
                <w:b/>
                <w:bCs/>
              </w:rPr>
              <w:t>STb4</w:t>
            </w:r>
          </w:p>
        </w:tc>
      </w:tr>
    </w:tbl>
    <w:p w14:paraId="3100175F" w14:textId="77777777" w:rsidR="009C1B06" w:rsidRDefault="009C1B06" w:rsidP="0053372F">
      <w:pPr>
        <w:spacing w:after="0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4253"/>
        <w:gridCol w:w="4076"/>
      </w:tblGrid>
      <w:tr w:rsidR="0053372F" w14:paraId="4FBA37DD" w14:textId="77777777" w:rsidTr="0053372F">
        <w:tc>
          <w:tcPr>
            <w:tcW w:w="5665" w:type="dxa"/>
            <w:shd w:val="clear" w:color="auto" w:fill="D6BFEB"/>
          </w:tcPr>
          <w:p w14:paraId="393BBDDC" w14:textId="77777777" w:rsidR="001E1F0E" w:rsidRPr="001E1F0E" w:rsidRDefault="001E1F0E" w:rsidP="001E1F0E">
            <w:r w:rsidRPr="001E1F0E">
              <w:rPr>
                <w:b/>
                <w:bCs/>
              </w:rPr>
              <w:t>Allmänmedicinskt arbetssätt</w:t>
            </w:r>
          </w:p>
          <w:p w14:paraId="510D5650" w14:textId="77777777" w:rsidR="001E1F0E" w:rsidRPr="0053372F" w:rsidRDefault="001E1F0E" w:rsidP="009C1B06"/>
        </w:tc>
        <w:tc>
          <w:tcPr>
            <w:tcW w:w="4253" w:type="dxa"/>
            <w:shd w:val="clear" w:color="auto" w:fill="D6BFEB"/>
          </w:tcPr>
          <w:p w14:paraId="07B52A69" w14:textId="56674055" w:rsidR="001E1F0E" w:rsidRPr="0053372F" w:rsidRDefault="001E1F0E" w:rsidP="009C1B06">
            <w:pPr>
              <w:rPr>
                <w:b/>
                <w:bCs/>
              </w:rPr>
            </w:pPr>
            <w:r w:rsidRPr="0053372F">
              <w:rPr>
                <w:b/>
                <w:bCs/>
              </w:rPr>
              <w:t>c3</w:t>
            </w:r>
          </w:p>
        </w:tc>
        <w:tc>
          <w:tcPr>
            <w:tcW w:w="4076" w:type="dxa"/>
            <w:shd w:val="clear" w:color="auto" w:fill="D6BFEB"/>
          </w:tcPr>
          <w:p w14:paraId="4C28AE79" w14:textId="3515DC2A" w:rsidR="001E1F0E" w:rsidRPr="0053372F" w:rsidRDefault="001E1F0E" w:rsidP="009C1B06">
            <w:pPr>
              <w:rPr>
                <w:b/>
                <w:bCs/>
              </w:rPr>
            </w:pPr>
            <w:r w:rsidRPr="0053372F">
              <w:rPr>
                <w:b/>
                <w:bCs/>
              </w:rPr>
              <w:t>STc3</w:t>
            </w:r>
          </w:p>
        </w:tc>
      </w:tr>
      <w:tr w:rsidR="0053372F" w14:paraId="79C42F34" w14:textId="77777777" w:rsidTr="0053372F">
        <w:tc>
          <w:tcPr>
            <w:tcW w:w="5665" w:type="dxa"/>
            <w:shd w:val="clear" w:color="auto" w:fill="D6BFEB"/>
          </w:tcPr>
          <w:p w14:paraId="04B77BC5" w14:textId="77777777" w:rsidR="001E1F0E" w:rsidRPr="001E1F0E" w:rsidRDefault="001E1F0E" w:rsidP="001E1F0E">
            <w:r w:rsidRPr="001E1F0E">
              <w:rPr>
                <w:b/>
                <w:bCs/>
              </w:rPr>
              <w:t>Introduktionsutbildning i barnhälsovård</w:t>
            </w:r>
          </w:p>
          <w:p w14:paraId="35FE064F" w14:textId="77777777" w:rsidR="001E1F0E" w:rsidRPr="0053372F" w:rsidRDefault="001E1F0E" w:rsidP="009C1B06"/>
        </w:tc>
        <w:tc>
          <w:tcPr>
            <w:tcW w:w="4253" w:type="dxa"/>
            <w:shd w:val="clear" w:color="auto" w:fill="D6BFEB"/>
          </w:tcPr>
          <w:p w14:paraId="6D44C330" w14:textId="2B9C5173" w:rsidR="001E1F0E" w:rsidRPr="0053372F" w:rsidRDefault="001E1F0E" w:rsidP="009C1B06">
            <w:pPr>
              <w:rPr>
                <w:b/>
                <w:bCs/>
              </w:rPr>
            </w:pPr>
            <w:r w:rsidRPr="0053372F">
              <w:rPr>
                <w:b/>
                <w:bCs/>
              </w:rPr>
              <w:t>c6</w:t>
            </w:r>
          </w:p>
        </w:tc>
        <w:tc>
          <w:tcPr>
            <w:tcW w:w="4076" w:type="dxa"/>
            <w:shd w:val="clear" w:color="auto" w:fill="D6BFEB"/>
          </w:tcPr>
          <w:p w14:paraId="0200F503" w14:textId="6573A165" w:rsidR="001E1F0E" w:rsidRPr="0053372F" w:rsidRDefault="0053372F" w:rsidP="009C1B06">
            <w:pPr>
              <w:rPr>
                <w:b/>
                <w:bCs/>
              </w:rPr>
            </w:pPr>
            <w:r w:rsidRPr="0053372F">
              <w:rPr>
                <w:b/>
                <w:bCs/>
              </w:rPr>
              <w:t>STc6</w:t>
            </w:r>
          </w:p>
        </w:tc>
      </w:tr>
      <w:tr w:rsidR="0053372F" w14:paraId="18D408E9" w14:textId="77777777" w:rsidTr="0053372F">
        <w:tc>
          <w:tcPr>
            <w:tcW w:w="5665" w:type="dxa"/>
            <w:shd w:val="clear" w:color="auto" w:fill="D6BFEB"/>
          </w:tcPr>
          <w:p w14:paraId="0CD77D09" w14:textId="297638A3" w:rsidR="001E1F0E" w:rsidRPr="001E1F0E" w:rsidRDefault="001E1F0E" w:rsidP="001E1F0E">
            <w:r w:rsidRPr="001E1F0E">
              <w:rPr>
                <w:b/>
                <w:bCs/>
              </w:rPr>
              <w:t>Juridik för ST-läkare</w:t>
            </w:r>
            <w:r w:rsidR="0053372F">
              <w:rPr>
                <w:b/>
                <w:bCs/>
              </w:rPr>
              <w:t xml:space="preserve"> (specialitetsspecifik)</w:t>
            </w:r>
          </w:p>
          <w:p w14:paraId="7653EA28" w14:textId="77777777" w:rsidR="001E1F0E" w:rsidRPr="0053372F" w:rsidRDefault="001E1F0E" w:rsidP="009C1B06"/>
        </w:tc>
        <w:tc>
          <w:tcPr>
            <w:tcW w:w="4253" w:type="dxa"/>
            <w:shd w:val="clear" w:color="auto" w:fill="D6BFEB"/>
          </w:tcPr>
          <w:p w14:paraId="0C4AF2A7" w14:textId="1A077607" w:rsidR="001E1F0E" w:rsidRPr="0053372F" w:rsidRDefault="0053372F" w:rsidP="009C1B06">
            <w:pPr>
              <w:rPr>
                <w:b/>
                <w:bCs/>
              </w:rPr>
            </w:pPr>
            <w:r w:rsidRPr="0053372F">
              <w:rPr>
                <w:b/>
                <w:bCs/>
              </w:rPr>
              <w:t>c14</w:t>
            </w:r>
          </w:p>
        </w:tc>
        <w:tc>
          <w:tcPr>
            <w:tcW w:w="4076" w:type="dxa"/>
            <w:shd w:val="clear" w:color="auto" w:fill="D6BFEB"/>
          </w:tcPr>
          <w:p w14:paraId="324B965C" w14:textId="0282CB3A" w:rsidR="001E1F0E" w:rsidRPr="0053372F" w:rsidRDefault="0053372F" w:rsidP="009C1B06">
            <w:pPr>
              <w:rPr>
                <w:b/>
                <w:bCs/>
              </w:rPr>
            </w:pPr>
            <w:r w:rsidRPr="0053372F">
              <w:rPr>
                <w:b/>
                <w:bCs/>
              </w:rPr>
              <w:t>STc15</w:t>
            </w:r>
          </w:p>
        </w:tc>
      </w:tr>
    </w:tbl>
    <w:p w14:paraId="4261E4ED" w14:textId="77777777" w:rsidR="001E1F0E" w:rsidRPr="009C1B06" w:rsidRDefault="001E1F0E" w:rsidP="0053372F">
      <w:pPr>
        <w:rPr>
          <w:sz w:val="24"/>
          <w:szCs w:val="24"/>
        </w:rPr>
      </w:pPr>
    </w:p>
    <w:sectPr w:rsidR="001E1F0E" w:rsidRPr="009C1B06" w:rsidSect="009C1B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06"/>
    <w:rsid w:val="001E1F0E"/>
    <w:rsid w:val="0053372F"/>
    <w:rsid w:val="00604CA1"/>
    <w:rsid w:val="007813DE"/>
    <w:rsid w:val="008E733D"/>
    <w:rsid w:val="009C1B06"/>
    <w:rsid w:val="00A67097"/>
    <w:rsid w:val="00AF2989"/>
    <w:rsid w:val="00D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0ACA"/>
  <w15:chartTrackingRefBased/>
  <w15:docId w15:val="{FEE3D514-49A3-4FC5-B0B0-26C15C5E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1B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1B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1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1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1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1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1B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1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1B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1B06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1B06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1B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1B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1B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1B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1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1B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1B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1B06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1B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1B06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1B06"/>
    <w:rPr>
      <w:b/>
      <w:bCs/>
      <w:smallCaps/>
      <w:color w:val="2E74B5" w:themeColor="accent1" w:themeShade="BF"/>
      <w:spacing w:val="5"/>
    </w:rPr>
  </w:style>
  <w:style w:type="table" w:styleId="Tabellrutnt">
    <w:name w:val="Table Grid"/>
    <w:basedOn w:val="Normaltabell"/>
    <w:uiPriority w:val="39"/>
    <w:rsid w:val="009C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Ostergotland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Wizén Åsa</dc:creator>
  <cp:keywords/>
  <dc:description/>
  <cp:lastModifiedBy>Bark Camilla</cp:lastModifiedBy>
  <cp:revision>2</cp:revision>
  <cp:lastPrinted>2026-02-24T12:49:00Z</cp:lastPrinted>
  <dcterms:created xsi:type="dcterms:W3CDTF">2026-03-11T12:51:00Z</dcterms:created>
  <dcterms:modified xsi:type="dcterms:W3CDTF">2026-03-11T12:51:00Z</dcterms:modified>
</cp:coreProperties>
</file>