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DC" w:rsidRPr="005C7097" w:rsidRDefault="00D612DC" w:rsidP="00D612DC">
      <w:pPr>
        <w:spacing w:after="200" w:line="240" w:lineRule="auto"/>
        <w:rPr>
          <w:rFonts w:eastAsia="Calibri" w:cstheme="minorHAnsi"/>
          <w:sz w:val="40"/>
          <w:szCs w:val="40"/>
        </w:rPr>
      </w:pPr>
      <w:r w:rsidRPr="005C7097">
        <w:rPr>
          <w:rFonts w:eastAsia="Calibri" w:cstheme="minorHAnsi"/>
          <w:sz w:val="40"/>
          <w:szCs w:val="40"/>
        </w:rPr>
        <w:t xml:space="preserve">Pre-EPSONIP - </w:t>
      </w:r>
      <w:proofErr w:type="spellStart"/>
      <w:r w:rsidRPr="005C7097">
        <w:rPr>
          <w:rFonts w:eastAsia="Calibri" w:cstheme="minorHAnsi"/>
          <w:sz w:val="40"/>
          <w:szCs w:val="40"/>
        </w:rPr>
        <w:t>Prevalence</w:t>
      </w:r>
      <w:proofErr w:type="spellEnd"/>
      <w:r w:rsidRPr="005C7097">
        <w:rPr>
          <w:rFonts w:eastAsia="Calibri" w:cstheme="minorHAnsi"/>
          <w:sz w:val="40"/>
          <w:szCs w:val="40"/>
        </w:rPr>
        <w:t xml:space="preserve"> and Administration </w:t>
      </w:r>
      <w:proofErr w:type="spellStart"/>
      <w:r w:rsidRPr="005C7097">
        <w:rPr>
          <w:rFonts w:eastAsia="Calibri" w:cstheme="minorHAnsi"/>
          <w:sz w:val="40"/>
          <w:szCs w:val="40"/>
        </w:rPr>
        <w:t>of</w:t>
      </w:r>
      <w:proofErr w:type="spellEnd"/>
      <w:r w:rsidRPr="005C7097">
        <w:rPr>
          <w:rFonts w:eastAsia="Calibri" w:cstheme="minorHAnsi"/>
          <w:sz w:val="40"/>
          <w:szCs w:val="40"/>
        </w:rPr>
        <w:t xml:space="preserve"> NAFLD in </w:t>
      </w:r>
      <w:proofErr w:type="spellStart"/>
      <w:r w:rsidRPr="005C7097">
        <w:rPr>
          <w:rFonts w:eastAsia="Calibri" w:cstheme="minorHAnsi"/>
          <w:sz w:val="40"/>
          <w:szCs w:val="40"/>
        </w:rPr>
        <w:t>Primary</w:t>
      </w:r>
      <w:proofErr w:type="spellEnd"/>
      <w:r w:rsidRPr="005C7097">
        <w:rPr>
          <w:rFonts w:eastAsia="Calibri" w:cstheme="minorHAnsi"/>
          <w:sz w:val="40"/>
          <w:szCs w:val="40"/>
        </w:rPr>
        <w:t xml:space="preserve"> Care: Förekomst och Handläggning av Fettleversjukdom i Primärvård.</w:t>
      </w:r>
    </w:p>
    <w:p w:rsidR="00D612DC" w:rsidRPr="005C7097" w:rsidRDefault="00D612DC" w:rsidP="00D612DC">
      <w:pPr>
        <w:spacing w:after="200" w:line="240" w:lineRule="auto"/>
        <w:rPr>
          <w:rFonts w:eastAsia="Calibri" w:cstheme="minorHAnsi"/>
        </w:rPr>
      </w:pPr>
      <w:r w:rsidRPr="005C7097">
        <w:rPr>
          <w:rFonts w:eastAsia="Calibri" w:cstheme="minorHAnsi"/>
        </w:rPr>
        <w:t xml:space="preserve">Alexander Zorbas, ST-läkare i allmänmedicin, </w:t>
      </w:r>
      <w:proofErr w:type="spellStart"/>
      <w:r w:rsidRPr="005C7097">
        <w:rPr>
          <w:rFonts w:eastAsia="Calibri" w:cstheme="minorHAnsi"/>
        </w:rPr>
        <w:t>Geria</w:t>
      </w:r>
      <w:proofErr w:type="spellEnd"/>
      <w:r w:rsidRPr="005C7097">
        <w:rPr>
          <w:rFonts w:eastAsia="Calibri" w:cstheme="minorHAnsi"/>
        </w:rPr>
        <w:t xml:space="preserve"> vårdcentral, Söderköping</w:t>
      </w:r>
    </w:p>
    <w:p w:rsidR="00D612DC" w:rsidRPr="005C7097" w:rsidRDefault="00D612DC" w:rsidP="00D612DC">
      <w:pPr>
        <w:spacing w:after="200" w:line="240" w:lineRule="auto"/>
        <w:rPr>
          <w:rFonts w:eastAsia="Calibri" w:cstheme="minorHAnsi"/>
        </w:rPr>
      </w:pPr>
      <w:r w:rsidRPr="005C7097">
        <w:rPr>
          <w:rFonts w:eastAsia="Calibri" w:cstheme="minorHAnsi"/>
        </w:rPr>
        <w:t xml:space="preserve">Handledare: </w:t>
      </w:r>
      <w:proofErr w:type="spellStart"/>
      <w:r w:rsidRPr="005C7097">
        <w:rPr>
          <w:rFonts w:eastAsia="Calibri" w:cstheme="minorHAnsi"/>
        </w:rPr>
        <w:t>Bahareh</w:t>
      </w:r>
      <w:proofErr w:type="spellEnd"/>
      <w:r w:rsidRPr="005C7097">
        <w:rPr>
          <w:rFonts w:eastAsia="Calibri" w:cstheme="minorHAnsi"/>
        </w:rPr>
        <w:t xml:space="preserve"> </w:t>
      </w:r>
      <w:proofErr w:type="spellStart"/>
      <w:r w:rsidRPr="005C7097">
        <w:rPr>
          <w:rFonts w:eastAsia="Calibri" w:cstheme="minorHAnsi"/>
        </w:rPr>
        <w:t>Nourparvar</w:t>
      </w:r>
      <w:proofErr w:type="spellEnd"/>
      <w:r w:rsidRPr="005C7097">
        <w:rPr>
          <w:rFonts w:eastAsia="Calibri" w:cstheme="minorHAnsi"/>
        </w:rPr>
        <w:t xml:space="preserve"> Bäckström, distriktsläkare, </w:t>
      </w:r>
      <w:proofErr w:type="spellStart"/>
      <w:r w:rsidRPr="005C7097">
        <w:rPr>
          <w:rFonts w:eastAsia="Calibri" w:cstheme="minorHAnsi"/>
        </w:rPr>
        <w:t>Geria</w:t>
      </w:r>
      <w:proofErr w:type="spellEnd"/>
      <w:r w:rsidRPr="005C7097">
        <w:rPr>
          <w:rFonts w:eastAsia="Calibri" w:cstheme="minorHAnsi"/>
        </w:rPr>
        <w:t xml:space="preserve"> vårdcentral, Söderköping </w:t>
      </w:r>
    </w:p>
    <w:p w:rsidR="00D612DC" w:rsidRPr="005C7097" w:rsidRDefault="00D612DC" w:rsidP="00D612DC">
      <w:pPr>
        <w:spacing w:after="200" w:line="240" w:lineRule="auto"/>
        <w:rPr>
          <w:rFonts w:eastAsia="Calibri" w:cstheme="minorHAnsi"/>
        </w:rPr>
      </w:pPr>
      <w:r w:rsidRPr="005C7097">
        <w:rPr>
          <w:rFonts w:eastAsia="Calibri" w:cstheme="minorHAnsi"/>
        </w:rPr>
        <w:t xml:space="preserve">Vetenskaplig handledare: Mattias Ekstedt, </w:t>
      </w:r>
      <w:r w:rsidRPr="005C7097">
        <w:rPr>
          <w:rFonts w:eastAsia="Calibri" w:cstheme="minorHAnsi"/>
          <w:color w:val="1D1D1B"/>
        </w:rPr>
        <w:t>universitetslektor</w:t>
      </w:r>
      <w:r>
        <w:rPr>
          <w:rFonts w:eastAsia="Calibri" w:cstheme="minorHAnsi"/>
          <w:color w:val="1D1D1B"/>
        </w:rPr>
        <w:t xml:space="preserve">, </w:t>
      </w:r>
      <w:r w:rsidRPr="005C7097">
        <w:rPr>
          <w:rFonts w:eastAsia="Calibri" w:cstheme="minorHAnsi"/>
          <w:color w:val="1D1D1B"/>
        </w:rPr>
        <w:t>överläkare</w:t>
      </w:r>
      <w:r w:rsidRPr="005C7097">
        <w:rPr>
          <w:rFonts w:eastAsia="Calibri" w:cstheme="minorHAnsi"/>
        </w:rPr>
        <w:t xml:space="preserve"> och </w:t>
      </w:r>
      <w:proofErr w:type="spellStart"/>
      <w:r w:rsidRPr="005C7097">
        <w:rPr>
          <w:rFonts w:eastAsia="Calibri" w:cstheme="minorHAnsi"/>
        </w:rPr>
        <w:t>Stergios</w:t>
      </w:r>
      <w:proofErr w:type="spellEnd"/>
      <w:r w:rsidRPr="005C7097">
        <w:rPr>
          <w:rFonts w:eastAsia="Calibri" w:cstheme="minorHAnsi"/>
        </w:rPr>
        <w:t xml:space="preserve"> </w:t>
      </w:r>
      <w:proofErr w:type="spellStart"/>
      <w:r w:rsidRPr="005C7097">
        <w:rPr>
          <w:rFonts w:eastAsia="Calibri" w:cstheme="minorHAnsi"/>
        </w:rPr>
        <w:t>Kechagias</w:t>
      </w:r>
      <w:proofErr w:type="spellEnd"/>
      <w:r w:rsidRPr="005C7097">
        <w:rPr>
          <w:rFonts w:eastAsia="Calibri" w:cstheme="minorHAnsi"/>
        </w:rPr>
        <w:t>, professor</w:t>
      </w:r>
      <w:r>
        <w:rPr>
          <w:rFonts w:eastAsia="Calibri" w:cstheme="minorHAnsi"/>
        </w:rPr>
        <w:t xml:space="preserve">, </w:t>
      </w:r>
      <w:r w:rsidRPr="005C7097">
        <w:rPr>
          <w:rFonts w:eastAsia="Calibri" w:cstheme="minorHAnsi"/>
        </w:rPr>
        <w:t>överläkare</w:t>
      </w:r>
      <w:r>
        <w:rPr>
          <w:rFonts w:eastAsia="Calibri" w:cstheme="minorHAnsi"/>
        </w:rPr>
        <w:t xml:space="preserve">, </w:t>
      </w:r>
      <w:r w:rsidRPr="005C7097">
        <w:rPr>
          <w:rFonts w:eastAsia="Calibri" w:cstheme="minorHAnsi"/>
        </w:rPr>
        <w:t>Mag-tarmmedicinska kliniken, Linköpings universitetssjukhus</w:t>
      </w:r>
    </w:p>
    <w:p w:rsidR="00D612DC" w:rsidRPr="005C7097" w:rsidRDefault="00D612DC" w:rsidP="00D612DC">
      <w:pPr>
        <w:spacing w:after="200" w:line="240" w:lineRule="auto"/>
        <w:rPr>
          <w:rFonts w:eastAsia="Calibri" w:cstheme="minorHAnsi"/>
        </w:rPr>
      </w:pPr>
      <w:r w:rsidRPr="005C7097">
        <w:rPr>
          <w:rFonts w:eastAsia="Calibri" w:cstheme="minorHAnsi"/>
        </w:rPr>
        <w:t>Tack även till Martin Bergram som bidragit till uppkomsten av denna rapport.</w:t>
      </w:r>
    </w:p>
    <w:p w:rsidR="00D612DC" w:rsidRPr="005C7097" w:rsidRDefault="00D612DC" w:rsidP="00D612DC">
      <w:pPr>
        <w:spacing w:after="200" w:line="240" w:lineRule="auto"/>
        <w:rPr>
          <w:rFonts w:eastAsia="Calibri" w:cstheme="minorHAnsi"/>
          <w:sz w:val="40"/>
          <w:szCs w:val="40"/>
        </w:rPr>
      </w:pPr>
      <w:r w:rsidRPr="005C7097">
        <w:rPr>
          <w:rFonts w:eastAsia="Calibri" w:cstheme="minorHAnsi"/>
          <w:sz w:val="40"/>
          <w:szCs w:val="40"/>
        </w:rPr>
        <w:t>Abstract</w:t>
      </w:r>
    </w:p>
    <w:p w:rsidR="00D612DC" w:rsidRPr="005C7097" w:rsidRDefault="00D612DC" w:rsidP="00D612DC">
      <w:pPr>
        <w:spacing w:after="200" w:line="240" w:lineRule="auto"/>
        <w:rPr>
          <w:rFonts w:eastAsia="Calibri" w:cstheme="minorHAnsi"/>
        </w:rPr>
      </w:pPr>
      <w:r w:rsidRPr="005C7097">
        <w:rPr>
          <w:rFonts w:eastAsia="Calibri" w:cstheme="minorHAnsi"/>
        </w:rPr>
        <w:t>Non-</w:t>
      </w:r>
      <w:proofErr w:type="spellStart"/>
      <w:r w:rsidRPr="005C7097">
        <w:rPr>
          <w:rFonts w:eastAsia="Calibri" w:cstheme="minorHAnsi"/>
        </w:rPr>
        <w:t>alcoholic</w:t>
      </w:r>
      <w:proofErr w:type="spellEnd"/>
      <w:r w:rsidRPr="005C7097">
        <w:rPr>
          <w:rFonts w:eastAsia="Calibri" w:cstheme="minorHAnsi"/>
        </w:rPr>
        <w:t xml:space="preserve"> </w:t>
      </w:r>
      <w:proofErr w:type="spellStart"/>
      <w:r w:rsidRPr="005C7097">
        <w:rPr>
          <w:rFonts w:eastAsia="Calibri" w:cstheme="minorHAnsi"/>
        </w:rPr>
        <w:t>fatty</w:t>
      </w:r>
      <w:proofErr w:type="spellEnd"/>
      <w:r w:rsidRPr="005C7097">
        <w:rPr>
          <w:rFonts w:eastAsia="Calibri" w:cstheme="minorHAnsi"/>
        </w:rPr>
        <w:t xml:space="preserve"> liver </w:t>
      </w:r>
      <w:proofErr w:type="spellStart"/>
      <w:r w:rsidRPr="005C7097">
        <w:rPr>
          <w:rFonts w:eastAsia="Calibri" w:cstheme="minorHAnsi"/>
        </w:rPr>
        <w:t>disease</w:t>
      </w:r>
      <w:proofErr w:type="spellEnd"/>
      <w:r w:rsidRPr="005C7097">
        <w:rPr>
          <w:rFonts w:eastAsia="Calibri" w:cstheme="minorHAnsi"/>
        </w:rPr>
        <w:t xml:space="preserve"> (NAFLD) is the </w:t>
      </w:r>
      <w:proofErr w:type="spellStart"/>
      <w:r w:rsidRPr="005C7097">
        <w:rPr>
          <w:rFonts w:eastAsia="Calibri" w:cstheme="minorHAnsi"/>
        </w:rPr>
        <w:t>most</w:t>
      </w:r>
      <w:proofErr w:type="spellEnd"/>
      <w:r w:rsidRPr="005C7097">
        <w:rPr>
          <w:rFonts w:eastAsia="Calibri" w:cstheme="minorHAnsi"/>
        </w:rPr>
        <w:t xml:space="preserve"> common liver </w:t>
      </w:r>
      <w:proofErr w:type="spellStart"/>
      <w:r w:rsidRPr="005C7097">
        <w:rPr>
          <w:rFonts w:eastAsia="Calibri" w:cstheme="minorHAnsi"/>
        </w:rPr>
        <w:t>disease</w:t>
      </w:r>
      <w:proofErr w:type="spellEnd"/>
      <w:r w:rsidRPr="005C7097">
        <w:rPr>
          <w:rFonts w:eastAsia="Calibri" w:cstheme="minorHAnsi"/>
        </w:rPr>
        <w:t xml:space="preserve"> in the western </w:t>
      </w:r>
      <w:proofErr w:type="spellStart"/>
      <w:r w:rsidRPr="005C7097">
        <w:rPr>
          <w:rFonts w:eastAsia="Calibri" w:cstheme="minorHAnsi"/>
        </w:rPr>
        <w:t>world</w:t>
      </w:r>
      <w:proofErr w:type="spellEnd"/>
      <w:r w:rsidRPr="005C7097">
        <w:rPr>
          <w:rFonts w:eastAsia="Calibri" w:cstheme="minorHAnsi"/>
        </w:rPr>
        <w:t xml:space="preserve">, </w:t>
      </w:r>
      <w:proofErr w:type="spellStart"/>
      <w:r w:rsidRPr="005C7097">
        <w:rPr>
          <w:rFonts w:eastAsia="Calibri" w:cstheme="minorHAnsi"/>
        </w:rPr>
        <w:t>with</w:t>
      </w:r>
      <w:proofErr w:type="spellEnd"/>
      <w:r w:rsidRPr="005C7097">
        <w:rPr>
          <w:rFonts w:eastAsia="Calibri" w:cstheme="minorHAnsi"/>
        </w:rPr>
        <w:t xml:space="preserve"> a </w:t>
      </w:r>
      <w:proofErr w:type="spellStart"/>
      <w:r w:rsidRPr="005C7097">
        <w:rPr>
          <w:rFonts w:eastAsia="Calibri" w:cstheme="minorHAnsi"/>
        </w:rPr>
        <w:t>estimated</w:t>
      </w:r>
      <w:proofErr w:type="spellEnd"/>
      <w:r w:rsidRPr="005C7097">
        <w:rPr>
          <w:rFonts w:eastAsia="Calibri" w:cstheme="minorHAnsi"/>
        </w:rPr>
        <w:t xml:space="preserve"> </w:t>
      </w:r>
      <w:proofErr w:type="spellStart"/>
      <w:r w:rsidRPr="005C7097">
        <w:rPr>
          <w:rFonts w:eastAsia="Calibri" w:cstheme="minorHAnsi"/>
        </w:rPr>
        <w:t>prevalence</w:t>
      </w:r>
      <w:proofErr w:type="spellEnd"/>
      <w:r w:rsidRPr="005C7097">
        <w:rPr>
          <w:rFonts w:eastAsia="Calibri" w:cstheme="minorHAnsi"/>
        </w:rPr>
        <w:t xml:space="preserve"> </w:t>
      </w:r>
      <w:proofErr w:type="spellStart"/>
      <w:r w:rsidRPr="005C7097">
        <w:rPr>
          <w:rFonts w:eastAsia="Calibri" w:cstheme="minorHAnsi"/>
        </w:rPr>
        <w:t>of</w:t>
      </w:r>
      <w:proofErr w:type="spellEnd"/>
      <w:r w:rsidRPr="005C7097">
        <w:rPr>
          <w:rFonts w:eastAsia="Calibri" w:cstheme="minorHAnsi"/>
        </w:rPr>
        <w:t xml:space="preserve"> </w:t>
      </w:r>
      <w:proofErr w:type="spellStart"/>
      <w:r w:rsidRPr="005C7097">
        <w:rPr>
          <w:rFonts w:eastAsia="Calibri" w:cstheme="minorHAnsi"/>
        </w:rPr>
        <w:t>about</w:t>
      </w:r>
      <w:proofErr w:type="spellEnd"/>
      <w:r w:rsidRPr="005C7097">
        <w:rPr>
          <w:rFonts w:eastAsia="Calibri" w:cstheme="minorHAnsi"/>
        </w:rPr>
        <w:t xml:space="preserve"> 25%. </w:t>
      </w:r>
      <w:proofErr w:type="spellStart"/>
      <w:r w:rsidRPr="005C7097">
        <w:rPr>
          <w:rFonts w:eastAsia="Calibri" w:cstheme="minorHAnsi"/>
        </w:rPr>
        <w:t>Yet</w:t>
      </w:r>
      <w:proofErr w:type="spellEnd"/>
      <w:r w:rsidRPr="005C7097">
        <w:rPr>
          <w:rFonts w:eastAsia="Calibri" w:cstheme="minorHAnsi"/>
        </w:rPr>
        <w:t xml:space="preserve"> the </w:t>
      </w:r>
      <w:proofErr w:type="spellStart"/>
      <w:r w:rsidRPr="005C7097">
        <w:rPr>
          <w:rFonts w:eastAsia="Calibri" w:cstheme="minorHAnsi"/>
        </w:rPr>
        <w:t>vast</w:t>
      </w:r>
      <w:proofErr w:type="spellEnd"/>
      <w:r w:rsidRPr="005C7097">
        <w:rPr>
          <w:rFonts w:eastAsia="Calibri" w:cstheme="minorHAnsi"/>
        </w:rPr>
        <w:t xml:space="preserve"> </w:t>
      </w:r>
      <w:proofErr w:type="spellStart"/>
      <w:r w:rsidRPr="005C7097">
        <w:rPr>
          <w:rFonts w:eastAsia="Calibri" w:cstheme="minorHAnsi"/>
        </w:rPr>
        <w:t>majority</w:t>
      </w:r>
      <w:proofErr w:type="spellEnd"/>
      <w:r w:rsidRPr="005C7097">
        <w:rPr>
          <w:rFonts w:eastAsia="Calibri" w:cstheme="minorHAnsi"/>
        </w:rPr>
        <w:t xml:space="preserve"> </w:t>
      </w:r>
      <w:proofErr w:type="spellStart"/>
      <w:r w:rsidRPr="005C7097">
        <w:rPr>
          <w:rFonts w:eastAsia="Calibri" w:cstheme="minorHAnsi"/>
        </w:rPr>
        <w:t>of</w:t>
      </w:r>
      <w:proofErr w:type="spellEnd"/>
      <w:r w:rsidRPr="005C7097">
        <w:rPr>
          <w:rFonts w:eastAsia="Calibri" w:cstheme="minorHAnsi"/>
        </w:rPr>
        <w:t xml:space="preserve"> </w:t>
      </w:r>
      <w:proofErr w:type="spellStart"/>
      <w:r w:rsidRPr="005C7097">
        <w:rPr>
          <w:rFonts w:eastAsia="Calibri" w:cstheme="minorHAnsi"/>
        </w:rPr>
        <w:t>these</w:t>
      </w:r>
      <w:proofErr w:type="spellEnd"/>
      <w:r w:rsidRPr="005C7097">
        <w:rPr>
          <w:rFonts w:eastAsia="Calibri" w:cstheme="minorHAnsi"/>
        </w:rPr>
        <w:t xml:space="preserve"> patients </w:t>
      </w:r>
      <w:proofErr w:type="spellStart"/>
      <w:r w:rsidRPr="005C7097">
        <w:rPr>
          <w:rFonts w:eastAsia="Calibri" w:cstheme="minorHAnsi"/>
        </w:rPr>
        <w:t>are</w:t>
      </w:r>
      <w:proofErr w:type="spellEnd"/>
      <w:r w:rsidRPr="005C7097">
        <w:rPr>
          <w:rFonts w:eastAsia="Calibri" w:cstheme="minorHAnsi"/>
        </w:rPr>
        <w:t xml:space="preserve"> </w:t>
      </w:r>
      <w:proofErr w:type="spellStart"/>
      <w:r w:rsidRPr="005C7097">
        <w:rPr>
          <w:rFonts w:eastAsia="Calibri" w:cstheme="minorHAnsi"/>
        </w:rPr>
        <w:t>unknown</w:t>
      </w:r>
      <w:proofErr w:type="spellEnd"/>
      <w:r w:rsidRPr="005C7097">
        <w:rPr>
          <w:rFonts w:eastAsia="Calibri" w:cstheme="minorHAnsi"/>
        </w:rPr>
        <w:t xml:space="preserve"> to the public </w:t>
      </w:r>
      <w:proofErr w:type="spellStart"/>
      <w:r w:rsidRPr="005C7097">
        <w:rPr>
          <w:rFonts w:eastAsia="Calibri" w:cstheme="minorHAnsi"/>
        </w:rPr>
        <w:t>healthcare</w:t>
      </w:r>
      <w:proofErr w:type="spellEnd"/>
      <w:r w:rsidRPr="005C7097">
        <w:rPr>
          <w:rFonts w:eastAsia="Calibri" w:cstheme="minorHAnsi"/>
        </w:rPr>
        <w:t xml:space="preserve"> system. NAFLD </w:t>
      </w:r>
      <w:proofErr w:type="spellStart"/>
      <w:r w:rsidRPr="005C7097">
        <w:rPr>
          <w:rFonts w:eastAsia="Calibri" w:cstheme="minorHAnsi"/>
        </w:rPr>
        <w:t>can</w:t>
      </w:r>
      <w:proofErr w:type="spellEnd"/>
      <w:r w:rsidRPr="005C7097">
        <w:rPr>
          <w:rFonts w:eastAsia="Calibri" w:cstheme="minorHAnsi"/>
        </w:rPr>
        <w:t xml:space="preserve"> progress </w:t>
      </w:r>
      <w:proofErr w:type="spellStart"/>
      <w:r w:rsidRPr="005C7097">
        <w:rPr>
          <w:rFonts w:eastAsia="Calibri" w:cstheme="minorHAnsi"/>
        </w:rPr>
        <w:t>into</w:t>
      </w:r>
      <w:proofErr w:type="spellEnd"/>
      <w:r w:rsidRPr="005C7097">
        <w:rPr>
          <w:rFonts w:eastAsia="Calibri" w:cstheme="minorHAnsi"/>
        </w:rPr>
        <w:t xml:space="preserve"> </w:t>
      </w:r>
      <w:proofErr w:type="spellStart"/>
      <w:r w:rsidRPr="005C7097">
        <w:rPr>
          <w:rFonts w:eastAsia="Calibri" w:cstheme="minorHAnsi"/>
        </w:rPr>
        <w:t>fibrosis</w:t>
      </w:r>
      <w:proofErr w:type="spellEnd"/>
      <w:r w:rsidRPr="005C7097">
        <w:rPr>
          <w:rFonts w:eastAsia="Calibri" w:cstheme="minorHAnsi"/>
        </w:rPr>
        <w:t xml:space="preserve"> </w:t>
      </w:r>
      <w:proofErr w:type="spellStart"/>
      <w:r w:rsidRPr="005C7097">
        <w:rPr>
          <w:rFonts w:eastAsia="Calibri" w:cstheme="minorHAnsi"/>
        </w:rPr>
        <w:t>witch</w:t>
      </w:r>
      <w:proofErr w:type="spellEnd"/>
      <w:r w:rsidRPr="005C7097">
        <w:rPr>
          <w:rFonts w:eastAsia="Calibri" w:cstheme="minorHAnsi"/>
        </w:rPr>
        <w:t xml:space="preserve"> is </w:t>
      </w:r>
      <w:proofErr w:type="spellStart"/>
      <w:r w:rsidRPr="005C7097">
        <w:rPr>
          <w:rFonts w:eastAsia="Calibri" w:cstheme="minorHAnsi"/>
        </w:rPr>
        <w:t>associated</w:t>
      </w:r>
      <w:proofErr w:type="spellEnd"/>
      <w:r w:rsidRPr="005C7097">
        <w:rPr>
          <w:rFonts w:eastAsia="Calibri" w:cstheme="minorHAnsi"/>
        </w:rPr>
        <w:t xml:space="preserve"> </w:t>
      </w:r>
      <w:proofErr w:type="spellStart"/>
      <w:r w:rsidRPr="005C7097">
        <w:rPr>
          <w:rFonts w:eastAsia="Calibri" w:cstheme="minorHAnsi"/>
        </w:rPr>
        <w:t>with</w:t>
      </w:r>
      <w:proofErr w:type="spellEnd"/>
      <w:r w:rsidRPr="005C7097">
        <w:rPr>
          <w:rFonts w:eastAsia="Calibri" w:cstheme="minorHAnsi"/>
        </w:rPr>
        <w:t xml:space="preserve"> </w:t>
      </w:r>
      <w:proofErr w:type="spellStart"/>
      <w:r w:rsidRPr="005C7097">
        <w:rPr>
          <w:rFonts w:eastAsia="Calibri" w:cstheme="minorHAnsi"/>
        </w:rPr>
        <w:t>increased</w:t>
      </w:r>
      <w:proofErr w:type="spellEnd"/>
      <w:r w:rsidRPr="005C7097">
        <w:rPr>
          <w:rFonts w:eastAsia="Calibri" w:cstheme="minorHAnsi"/>
        </w:rPr>
        <w:t xml:space="preserve"> </w:t>
      </w:r>
      <w:proofErr w:type="spellStart"/>
      <w:r w:rsidRPr="005C7097">
        <w:rPr>
          <w:rFonts w:eastAsia="Calibri" w:cstheme="minorHAnsi"/>
        </w:rPr>
        <w:t>mortality</w:t>
      </w:r>
      <w:proofErr w:type="spellEnd"/>
      <w:r w:rsidRPr="005C7097">
        <w:rPr>
          <w:rFonts w:eastAsia="Calibri" w:cstheme="minorHAnsi"/>
        </w:rPr>
        <w:t xml:space="preserve"> in </w:t>
      </w:r>
      <w:proofErr w:type="spellStart"/>
      <w:r w:rsidRPr="005C7097">
        <w:rPr>
          <w:rFonts w:eastAsia="Calibri" w:cstheme="minorHAnsi"/>
        </w:rPr>
        <w:t>liverrelated</w:t>
      </w:r>
      <w:proofErr w:type="spellEnd"/>
      <w:r w:rsidRPr="005C7097">
        <w:rPr>
          <w:rFonts w:eastAsia="Calibri" w:cstheme="minorHAnsi"/>
        </w:rPr>
        <w:t xml:space="preserve"> and </w:t>
      </w:r>
      <w:proofErr w:type="spellStart"/>
      <w:r w:rsidRPr="005C7097">
        <w:rPr>
          <w:rFonts w:eastAsia="Calibri" w:cstheme="minorHAnsi"/>
        </w:rPr>
        <w:t>cardiovascular</w:t>
      </w:r>
      <w:proofErr w:type="spellEnd"/>
      <w:r w:rsidRPr="005C7097">
        <w:rPr>
          <w:rFonts w:eastAsia="Calibri" w:cstheme="minorHAnsi"/>
        </w:rPr>
        <w:t xml:space="preserve"> </w:t>
      </w:r>
      <w:proofErr w:type="spellStart"/>
      <w:r w:rsidRPr="005C7097">
        <w:rPr>
          <w:rFonts w:eastAsia="Calibri" w:cstheme="minorHAnsi"/>
        </w:rPr>
        <w:t>diseases</w:t>
      </w:r>
      <w:proofErr w:type="spellEnd"/>
      <w:r w:rsidRPr="005C7097">
        <w:rPr>
          <w:rFonts w:eastAsia="Calibri" w:cstheme="minorHAnsi"/>
        </w:rPr>
        <w:t xml:space="preserve">. </w:t>
      </w:r>
      <w:proofErr w:type="spellStart"/>
      <w:r w:rsidRPr="005C7097">
        <w:rPr>
          <w:rFonts w:eastAsia="Calibri" w:cstheme="minorHAnsi"/>
        </w:rPr>
        <w:t>This</w:t>
      </w:r>
      <w:proofErr w:type="spellEnd"/>
      <w:r w:rsidRPr="005C7097">
        <w:rPr>
          <w:rFonts w:eastAsia="Calibri" w:cstheme="minorHAnsi"/>
        </w:rPr>
        <w:t xml:space="preserve"> </w:t>
      </w:r>
      <w:proofErr w:type="spellStart"/>
      <w:r w:rsidRPr="005C7097">
        <w:rPr>
          <w:rFonts w:eastAsia="Calibri" w:cstheme="minorHAnsi"/>
        </w:rPr>
        <w:t>study</w:t>
      </w:r>
      <w:proofErr w:type="spellEnd"/>
      <w:r w:rsidRPr="005C7097">
        <w:rPr>
          <w:rFonts w:eastAsia="Calibri" w:cstheme="minorHAnsi"/>
        </w:rPr>
        <w:t xml:space="preserve"> </w:t>
      </w:r>
      <w:proofErr w:type="spellStart"/>
      <w:r w:rsidRPr="005C7097">
        <w:rPr>
          <w:rFonts w:eastAsia="Calibri" w:cstheme="minorHAnsi"/>
        </w:rPr>
        <w:t>wanted</w:t>
      </w:r>
      <w:proofErr w:type="spellEnd"/>
      <w:r w:rsidRPr="005C7097">
        <w:rPr>
          <w:rFonts w:eastAsia="Calibri" w:cstheme="minorHAnsi"/>
        </w:rPr>
        <w:t xml:space="preserve"> to </w:t>
      </w:r>
      <w:proofErr w:type="spellStart"/>
      <w:r w:rsidRPr="005C7097">
        <w:rPr>
          <w:rFonts w:eastAsia="Calibri" w:cstheme="minorHAnsi"/>
        </w:rPr>
        <w:t>answer</w:t>
      </w:r>
      <w:proofErr w:type="spellEnd"/>
      <w:r w:rsidRPr="005C7097">
        <w:rPr>
          <w:rFonts w:eastAsia="Calibri" w:cstheme="minorHAnsi"/>
        </w:rPr>
        <w:t xml:space="preserve"> the </w:t>
      </w:r>
      <w:proofErr w:type="spellStart"/>
      <w:r w:rsidRPr="005C7097">
        <w:rPr>
          <w:rFonts w:eastAsia="Calibri" w:cstheme="minorHAnsi"/>
        </w:rPr>
        <w:t>question</w:t>
      </w:r>
      <w:proofErr w:type="spellEnd"/>
      <w:r w:rsidRPr="005C7097">
        <w:rPr>
          <w:rFonts w:eastAsia="Calibri" w:cstheme="minorHAnsi"/>
        </w:rPr>
        <w:t xml:space="preserve"> </w:t>
      </w:r>
      <w:proofErr w:type="spellStart"/>
      <w:r w:rsidRPr="005C7097">
        <w:rPr>
          <w:rFonts w:eastAsia="Calibri" w:cstheme="minorHAnsi"/>
        </w:rPr>
        <w:t>of</w:t>
      </w:r>
      <w:proofErr w:type="spellEnd"/>
      <w:r w:rsidRPr="005C7097">
        <w:rPr>
          <w:rFonts w:eastAsia="Calibri" w:cstheme="minorHAnsi"/>
        </w:rPr>
        <w:t xml:space="preserve"> </w:t>
      </w:r>
      <w:proofErr w:type="spellStart"/>
      <w:r w:rsidRPr="005C7097">
        <w:rPr>
          <w:rFonts w:eastAsia="Calibri" w:cstheme="minorHAnsi"/>
        </w:rPr>
        <w:t>prevalence</w:t>
      </w:r>
      <w:proofErr w:type="spellEnd"/>
      <w:r w:rsidRPr="005C7097">
        <w:rPr>
          <w:rFonts w:eastAsia="Calibri" w:cstheme="minorHAnsi"/>
        </w:rPr>
        <w:t xml:space="preserve"> at a </w:t>
      </w:r>
      <w:proofErr w:type="spellStart"/>
      <w:r w:rsidRPr="005C7097">
        <w:rPr>
          <w:rFonts w:eastAsia="Calibri" w:cstheme="minorHAnsi"/>
        </w:rPr>
        <w:t>primary</w:t>
      </w:r>
      <w:proofErr w:type="spellEnd"/>
      <w:r w:rsidRPr="005C7097">
        <w:rPr>
          <w:rFonts w:eastAsia="Calibri" w:cstheme="minorHAnsi"/>
        </w:rPr>
        <w:t xml:space="preserve"> </w:t>
      </w:r>
      <w:proofErr w:type="spellStart"/>
      <w:r w:rsidRPr="005C7097">
        <w:rPr>
          <w:rFonts w:eastAsia="Calibri" w:cstheme="minorHAnsi"/>
        </w:rPr>
        <w:t>care</w:t>
      </w:r>
      <w:proofErr w:type="spellEnd"/>
      <w:r w:rsidRPr="005C7097">
        <w:rPr>
          <w:rFonts w:eastAsia="Calibri" w:cstheme="minorHAnsi"/>
        </w:rPr>
        <w:t xml:space="preserve"> </w:t>
      </w:r>
      <w:proofErr w:type="spellStart"/>
      <w:r w:rsidRPr="005C7097">
        <w:rPr>
          <w:rFonts w:eastAsia="Calibri" w:cstheme="minorHAnsi"/>
        </w:rPr>
        <w:t>unit</w:t>
      </w:r>
      <w:proofErr w:type="spellEnd"/>
      <w:r w:rsidRPr="005C7097">
        <w:rPr>
          <w:rFonts w:eastAsia="Calibri" w:cstheme="minorHAnsi"/>
        </w:rPr>
        <w:t xml:space="preserve"> in Söderköping, Sweden and </w:t>
      </w:r>
      <w:proofErr w:type="spellStart"/>
      <w:r w:rsidRPr="005C7097">
        <w:rPr>
          <w:rFonts w:eastAsia="Calibri" w:cstheme="minorHAnsi"/>
        </w:rPr>
        <w:t>how</w:t>
      </w:r>
      <w:proofErr w:type="spellEnd"/>
      <w:r w:rsidRPr="005C7097">
        <w:rPr>
          <w:rFonts w:eastAsia="Calibri" w:cstheme="minorHAnsi"/>
        </w:rPr>
        <w:t xml:space="preserve"> General </w:t>
      </w:r>
      <w:proofErr w:type="spellStart"/>
      <w:r w:rsidRPr="005C7097">
        <w:rPr>
          <w:rFonts w:eastAsia="Calibri" w:cstheme="minorHAnsi"/>
        </w:rPr>
        <w:t>pracitioners</w:t>
      </w:r>
      <w:proofErr w:type="spellEnd"/>
      <w:r w:rsidRPr="005C7097">
        <w:rPr>
          <w:rFonts w:eastAsia="Calibri" w:cstheme="minorHAnsi"/>
        </w:rPr>
        <w:t xml:space="preserve"> </w:t>
      </w:r>
      <w:proofErr w:type="spellStart"/>
      <w:r w:rsidRPr="005C7097">
        <w:rPr>
          <w:rFonts w:eastAsia="Calibri" w:cstheme="minorHAnsi"/>
        </w:rPr>
        <w:t>administrate</w:t>
      </w:r>
      <w:proofErr w:type="spellEnd"/>
      <w:r w:rsidRPr="005C7097">
        <w:rPr>
          <w:rFonts w:eastAsia="Calibri" w:cstheme="minorHAnsi"/>
        </w:rPr>
        <w:t xml:space="preserve"> NAFLD-patients. 100 </w:t>
      </w:r>
      <w:proofErr w:type="spellStart"/>
      <w:r w:rsidRPr="005C7097">
        <w:rPr>
          <w:rFonts w:eastAsia="Calibri" w:cstheme="minorHAnsi"/>
        </w:rPr>
        <w:t>randomized</w:t>
      </w:r>
      <w:proofErr w:type="spellEnd"/>
      <w:r w:rsidRPr="005C7097">
        <w:rPr>
          <w:rFonts w:eastAsia="Calibri" w:cstheme="minorHAnsi"/>
        </w:rPr>
        <w:t xml:space="preserve"> patients </w:t>
      </w:r>
      <w:proofErr w:type="spellStart"/>
      <w:r w:rsidRPr="005C7097">
        <w:rPr>
          <w:rFonts w:eastAsia="Calibri" w:cstheme="minorHAnsi"/>
        </w:rPr>
        <w:t>with</w:t>
      </w:r>
      <w:proofErr w:type="spellEnd"/>
      <w:r w:rsidRPr="005C7097">
        <w:rPr>
          <w:rFonts w:eastAsia="Calibri" w:cstheme="minorHAnsi"/>
        </w:rPr>
        <w:t xml:space="preserve"> diabetes </w:t>
      </w:r>
      <w:proofErr w:type="spellStart"/>
      <w:r w:rsidRPr="005C7097">
        <w:rPr>
          <w:rFonts w:eastAsia="Calibri" w:cstheme="minorHAnsi"/>
        </w:rPr>
        <w:t>type</w:t>
      </w:r>
      <w:proofErr w:type="spellEnd"/>
      <w:r w:rsidRPr="005C7097">
        <w:rPr>
          <w:rFonts w:eastAsia="Calibri" w:cstheme="minorHAnsi"/>
        </w:rPr>
        <w:t xml:space="preserve"> 2 </w:t>
      </w:r>
      <w:proofErr w:type="spellStart"/>
      <w:r w:rsidRPr="005C7097">
        <w:rPr>
          <w:rFonts w:eastAsia="Calibri" w:cstheme="minorHAnsi"/>
        </w:rPr>
        <w:t>had</w:t>
      </w:r>
      <w:proofErr w:type="spellEnd"/>
      <w:r w:rsidRPr="005C7097">
        <w:rPr>
          <w:rFonts w:eastAsia="Calibri" w:cstheme="minorHAnsi"/>
        </w:rPr>
        <w:t xml:space="preserve"> </w:t>
      </w:r>
      <w:proofErr w:type="spellStart"/>
      <w:r w:rsidRPr="005C7097">
        <w:rPr>
          <w:rFonts w:eastAsia="Calibri" w:cstheme="minorHAnsi"/>
        </w:rPr>
        <w:t>their</w:t>
      </w:r>
      <w:proofErr w:type="spellEnd"/>
      <w:r w:rsidRPr="005C7097">
        <w:rPr>
          <w:rFonts w:eastAsia="Calibri" w:cstheme="minorHAnsi"/>
        </w:rPr>
        <w:t xml:space="preserve"> journals </w:t>
      </w:r>
      <w:proofErr w:type="spellStart"/>
      <w:r w:rsidRPr="005C7097">
        <w:rPr>
          <w:rFonts w:eastAsia="Calibri" w:cstheme="minorHAnsi"/>
        </w:rPr>
        <w:t>examined</w:t>
      </w:r>
      <w:proofErr w:type="spellEnd"/>
      <w:r w:rsidRPr="005C7097">
        <w:rPr>
          <w:rFonts w:eastAsia="Calibri" w:cstheme="minorHAnsi"/>
        </w:rPr>
        <w:t xml:space="preserve"> </w:t>
      </w:r>
      <w:proofErr w:type="spellStart"/>
      <w:r w:rsidRPr="005C7097">
        <w:rPr>
          <w:rFonts w:eastAsia="Calibri" w:cstheme="minorHAnsi"/>
        </w:rPr>
        <w:t>retrospectiv</w:t>
      </w:r>
      <w:proofErr w:type="spellEnd"/>
      <w:r w:rsidRPr="005C7097">
        <w:rPr>
          <w:rFonts w:eastAsia="Calibri" w:cstheme="minorHAnsi"/>
        </w:rPr>
        <w:t xml:space="preserve">, data </w:t>
      </w:r>
      <w:proofErr w:type="spellStart"/>
      <w:r w:rsidRPr="005C7097">
        <w:rPr>
          <w:rFonts w:eastAsia="Calibri" w:cstheme="minorHAnsi"/>
        </w:rPr>
        <w:t>was</w:t>
      </w:r>
      <w:proofErr w:type="spellEnd"/>
      <w:r w:rsidRPr="005C7097">
        <w:rPr>
          <w:rFonts w:eastAsia="Calibri" w:cstheme="minorHAnsi"/>
        </w:rPr>
        <w:t xml:space="preserve"> </w:t>
      </w:r>
      <w:proofErr w:type="spellStart"/>
      <w:r w:rsidRPr="005C7097">
        <w:rPr>
          <w:rFonts w:eastAsia="Calibri" w:cstheme="minorHAnsi"/>
        </w:rPr>
        <w:t>collected</w:t>
      </w:r>
      <w:proofErr w:type="spellEnd"/>
      <w:r w:rsidRPr="005C7097">
        <w:rPr>
          <w:rFonts w:eastAsia="Calibri" w:cstheme="minorHAnsi"/>
        </w:rPr>
        <w:t xml:space="preserve"> and </w:t>
      </w:r>
      <w:proofErr w:type="spellStart"/>
      <w:r w:rsidRPr="005C7097">
        <w:rPr>
          <w:rFonts w:eastAsia="Calibri" w:cstheme="minorHAnsi"/>
        </w:rPr>
        <w:t>processed</w:t>
      </w:r>
      <w:proofErr w:type="spellEnd"/>
      <w:r w:rsidRPr="005C7097">
        <w:rPr>
          <w:rFonts w:eastAsia="Calibri" w:cstheme="minorHAnsi"/>
        </w:rPr>
        <w:t xml:space="preserve"> </w:t>
      </w:r>
      <w:proofErr w:type="spellStart"/>
      <w:r w:rsidRPr="005C7097">
        <w:rPr>
          <w:rFonts w:eastAsia="Calibri" w:cstheme="minorHAnsi"/>
        </w:rPr>
        <w:t>using</w:t>
      </w:r>
      <w:proofErr w:type="spellEnd"/>
      <w:r w:rsidRPr="005C7097">
        <w:rPr>
          <w:rFonts w:eastAsia="Calibri" w:cstheme="minorHAnsi"/>
        </w:rPr>
        <w:t xml:space="preserve"> </w:t>
      </w:r>
      <w:proofErr w:type="spellStart"/>
      <w:r w:rsidRPr="005C7097">
        <w:rPr>
          <w:rFonts w:eastAsia="Calibri" w:cstheme="minorHAnsi"/>
        </w:rPr>
        <w:t>validated</w:t>
      </w:r>
      <w:proofErr w:type="spellEnd"/>
      <w:r w:rsidRPr="005C7097">
        <w:rPr>
          <w:rFonts w:eastAsia="Calibri" w:cstheme="minorHAnsi"/>
        </w:rPr>
        <w:t xml:space="preserve"> algoritms för </w:t>
      </w:r>
      <w:proofErr w:type="spellStart"/>
      <w:r w:rsidRPr="005C7097">
        <w:rPr>
          <w:rFonts w:eastAsia="Calibri" w:cstheme="minorHAnsi"/>
        </w:rPr>
        <w:t>evaluating</w:t>
      </w:r>
      <w:proofErr w:type="spellEnd"/>
      <w:r w:rsidRPr="005C7097">
        <w:rPr>
          <w:rFonts w:eastAsia="Calibri" w:cstheme="minorHAnsi"/>
        </w:rPr>
        <w:t xml:space="preserve"> the risk </w:t>
      </w:r>
      <w:proofErr w:type="spellStart"/>
      <w:r w:rsidRPr="005C7097">
        <w:rPr>
          <w:rFonts w:eastAsia="Calibri" w:cstheme="minorHAnsi"/>
        </w:rPr>
        <w:t>of</w:t>
      </w:r>
      <w:proofErr w:type="spellEnd"/>
      <w:r w:rsidRPr="005C7097">
        <w:rPr>
          <w:rFonts w:eastAsia="Calibri" w:cstheme="minorHAnsi"/>
        </w:rPr>
        <w:t xml:space="preserve"> </w:t>
      </w:r>
      <w:proofErr w:type="spellStart"/>
      <w:r w:rsidRPr="005C7097">
        <w:rPr>
          <w:rFonts w:eastAsia="Calibri" w:cstheme="minorHAnsi"/>
        </w:rPr>
        <w:t>steatosis</w:t>
      </w:r>
      <w:proofErr w:type="spellEnd"/>
      <w:r w:rsidRPr="005C7097">
        <w:rPr>
          <w:rFonts w:eastAsia="Calibri" w:cstheme="minorHAnsi"/>
        </w:rPr>
        <w:t xml:space="preserve"> and </w:t>
      </w:r>
      <w:proofErr w:type="spellStart"/>
      <w:r w:rsidRPr="005C7097">
        <w:rPr>
          <w:rFonts w:eastAsia="Calibri" w:cstheme="minorHAnsi"/>
        </w:rPr>
        <w:t>advanced</w:t>
      </w:r>
      <w:proofErr w:type="spellEnd"/>
      <w:r w:rsidRPr="005C7097">
        <w:rPr>
          <w:rFonts w:eastAsia="Calibri" w:cstheme="minorHAnsi"/>
        </w:rPr>
        <w:t xml:space="preserve"> </w:t>
      </w:r>
      <w:proofErr w:type="spellStart"/>
      <w:r w:rsidRPr="005C7097">
        <w:rPr>
          <w:rFonts w:eastAsia="Calibri" w:cstheme="minorHAnsi"/>
        </w:rPr>
        <w:t>fibrosis</w:t>
      </w:r>
      <w:proofErr w:type="spellEnd"/>
      <w:r w:rsidRPr="005C7097">
        <w:rPr>
          <w:rFonts w:eastAsia="Calibri" w:cstheme="minorHAnsi"/>
        </w:rPr>
        <w:t>.</w:t>
      </w:r>
      <w:r>
        <w:rPr>
          <w:rFonts w:eastAsia="Calibri" w:cstheme="minorHAnsi"/>
        </w:rPr>
        <w:t xml:space="preserve"> </w:t>
      </w:r>
      <w:proofErr w:type="spellStart"/>
      <w:r>
        <w:rPr>
          <w:rFonts w:eastAsia="Calibri" w:cstheme="minorHAnsi"/>
        </w:rPr>
        <w:t>When</w:t>
      </w:r>
      <w:proofErr w:type="spellEnd"/>
      <w:r>
        <w:rPr>
          <w:rFonts w:eastAsia="Calibri" w:cstheme="minorHAnsi"/>
        </w:rPr>
        <w:t xml:space="preserve"> data </w:t>
      </w:r>
      <w:proofErr w:type="spellStart"/>
      <w:r>
        <w:rPr>
          <w:rFonts w:eastAsia="Calibri" w:cstheme="minorHAnsi"/>
        </w:rPr>
        <w:t>was</w:t>
      </w:r>
      <w:proofErr w:type="spellEnd"/>
      <w:r>
        <w:rPr>
          <w:rFonts w:eastAsia="Calibri" w:cstheme="minorHAnsi"/>
        </w:rPr>
        <w:t xml:space="preserve"> </w:t>
      </w:r>
      <w:proofErr w:type="spellStart"/>
      <w:r>
        <w:rPr>
          <w:rFonts w:eastAsia="Calibri" w:cstheme="minorHAnsi"/>
        </w:rPr>
        <w:t>incomplete</w:t>
      </w:r>
      <w:proofErr w:type="spellEnd"/>
      <w:r>
        <w:rPr>
          <w:rFonts w:eastAsia="Calibri" w:cstheme="minorHAnsi"/>
        </w:rPr>
        <w:t xml:space="preserve">, </w:t>
      </w:r>
      <w:proofErr w:type="spellStart"/>
      <w:r>
        <w:rPr>
          <w:rFonts w:eastAsia="Calibri" w:cstheme="minorHAnsi"/>
        </w:rPr>
        <w:t>witch</w:t>
      </w:r>
      <w:proofErr w:type="spellEnd"/>
      <w:r>
        <w:rPr>
          <w:rFonts w:eastAsia="Calibri" w:cstheme="minorHAnsi"/>
        </w:rPr>
        <w:t xml:space="preserve"> </w:t>
      </w:r>
      <w:proofErr w:type="spellStart"/>
      <w:r>
        <w:rPr>
          <w:rFonts w:eastAsia="Calibri" w:cstheme="minorHAnsi"/>
        </w:rPr>
        <w:t>was</w:t>
      </w:r>
      <w:proofErr w:type="spellEnd"/>
      <w:r>
        <w:rPr>
          <w:rFonts w:eastAsia="Calibri" w:cstheme="minorHAnsi"/>
        </w:rPr>
        <w:t xml:space="preserve"> </w:t>
      </w:r>
      <w:proofErr w:type="spellStart"/>
      <w:r>
        <w:rPr>
          <w:rFonts w:eastAsia="Calibri" w:cstheme="minorHAnsi"/>
        </w:rPr>
        <w:t>fairly</w:t>
      </w:r>
      <w:proofErr w:type="spellEnd"/>
      <w:r>
        <w:rPr>
          <w:rFonts w:eastAsia="Calibri" w:cstheme="minorHAnsi"/>
        </w:rPr>
        <w:t xml:space="preserve"> common (algoritms for </w:t>
      </w:r>
      <w:proofErr w:type="spellStart"/>
      <w:r>
        <w:rPr>
          <w:rFonts w:eastAsia="Calibri" w:cstheme="minorHAnsi"/>
        </w:rPr>
        <w:t>steatosis</w:t>
      </w:r>
      <w:proofErr w:type="spellEnd"/>
      <w:r>
        <w:rPr>
          <w:rFonts w:eastAsia="Calibri" w:cstheme="minorHAnsi"/>
        </w:rPr>
        <w:t xml:space="preserve"> 38% and for </w:t>
      </w:r>
      <w:proofErr w:type="spellStart"/>
      <w:r>
        <w:rPr>
          <w:rFonts w:eastAsia="Calibri" w:cstheme="minorHAnsi"/>
        </w:rPr>
        <w:t>fibrosis</w:t>
      </w:r>
      <w:proofErr w:type="spellEnd"/>
      <w:r>
        <w:rPr>
          <w:rFonts w:eastAsia="Calibri" w:cstheme="minorHAnsi"/>
        </w:rPr>
        <w:t xml:space="preserve"> 43%), risk </w:t>
      </w:r>
      <w:proofErr w:type="spellStart"/>
      <w:r>
        <w:rPr>
          <w:rFonts w:eastAsia="Calibri" w:cstheme="minorHAnsi"/>
        </w:rPr>
        <w:t>couldn`t</w:t>
      </w:r>
      <w:proofErr w:type="spellEnd"/>
      <w:r>
        <w:rPr>
          <w:rFonts w:eastAsia="Calibri" w:cstheme="minorHAnsi"/>
        </w:rPr>
        <w:t xml:space="preserve"> be </w:t>
      </w:r>
      <w:proofErr w:type="spellStart"/>
      <w:r>
        <w:rPr>
          <w:rFonts w:eastAsia="Calibri" w:cstheme="minorHAnsi"/>
        </w:rPr>
        <w:t>calculated</w:t>
      </w:r>
      <w:proofErr w:type="spellEnd"/>
      <w:r>
        <w:rPr>
          <w:rFonts w:eastAsia="Calibri" w:cstheme="minorHAnsi"/>
        </w:rPr>
        <w:t xml:space="preserve">. </w:t>
      </w:r>
      <w:r w:rsidRPr="005C7097">
        <w:rPr>
          <w:rFonts w:eastAsia="Calibri" w:cstheme="minorHAnsi"/>
        </w:rPr>
        <w:t xml:space="preserve">58% </w:t>
      </w:r>
      <w:proofErr w:type="spellStart"/>
      <w:r w:rsidRPr="005C7097">
        <w:rPr>
          <w:rFonts w:eastAsia="Calibri" w:cstheme="minorHAnsi"/>
        </w:rPr>
        <w:t>had</w:t>
      </w:r>
      <w:proofErr w:type="spellEnd"/>
      <w:r w:rsidRPr="005C7097">
        <w:rPr>
          <w:rFonts w:eastAsia="Calibri" w:cstheme="minorHAnsi"/>
        </w:rPr>
        <w:t xml:space="preserve"> a </w:t>
      </w:r>
      <w:proofErr w:type="spellStart"/>
      <w:r w:rsidRPr="005C7097">
        <w:rPr>
          <w:rFonts w:eastAsia="Calibri" w:cstheme="minorHAnsi"/>
        </w:rPr>
        <w:t>high</w:t>
      </w:r>
      <w:proofErr w:type="spellEnd"/>
      <w:r w:rsidRPr="005C7097">
        <w:rPr>
          <w:rFonts w:eastAsia="Calibri" w:cstheme="minorHAnsi"/>
        </w:rPr>
        <w:t xml:space="preserve"> risk </w:t>
      </w:r>
      <w:proofErr w:type="spellStart"/>
      <w:r w:rsidRPr="005C7097">
        <w:rPr>
          <w:rFonts w:eastAsia="Calibri" w:cstheme="minorHAnsi"/>
        </w:rPr>
        <w:t>of</w:t>
      </w:r>
      <w:proofErr w:type="spellEnd"/>
      <w:r w:rsidRPr="005C7097">
        <w:rPr>
          <w:rFonts w:eastAsia="Calibri" w:cstheme="minorHAnsi"/>
        </w:rPr>
        <w:t xml:space="preserve"> </w:t>
      </w:r>
      <w:proofErr w:type="spellStart"/>
      <w:r w:rsidRPr="005C7097">
        <w:rPr>
          <w:rFonts w:eastAsia="Calibri" w:cstheme="minorHAnsi"/>
        </w:rPr>
        <w:t>suffering</w:t>
      </w:r>
      <w:proofErr w:type="spellEnd"/>
      <w:r w:rsidRPr="005C7097">
        <w:rPr>
          <w:rFonts w:eastAsia="Calibri" w:cstheme="minorHAnsi"/>
        </w:rPr>
        <w:t xml:space="preserve"> from </w:t>
      </w:r>
      <w:proofErr w:type="spellStart"/>
      <w:r w:rsidRPr="005C7097">
        <w:rPr>
          <w:rFonts w:eastAsia="Calibri" w:cstheme="minorHAnsi"/>
        </w:rPr>
        <w:t>steatosis</w:t>
      </w:r>
      <w:proofErr w:type="spellEnd"/>
      <w:r w:rsidRPr="005C7097">
        <w:rPr>
          <w:rFonts w:eastAsia="Calibri" w:cstheme="minorHAnsi"/>
        </w:rPr>
        <w:t xml:space="preserve">, and </w:t>
      </w:r>
      <w:proofErr w:type="spellStart"/>
      <w:r w:rsidRPr="005C7097">
        <w:rPr>
          <w:rFonts w:eastAsia="Calibri" w:cstheme="minorHAnsi"/>
        </w:rPr>
        <w:t>nearly</w:t>
      </w:r>
      <w:proofErr w:type="spellEnd"/>
      <w:r w:rsidRPr="005C7097">
        <w:rPr>
          <w:rFonts w:eastAsia="Calibri" w:cstheme="minorHAnsi"/>
        </w:rPr>
        <w:t xml:space="preserve"> 6% from </w:t>
      </w:r>
      <w:proofErr w:type="spellStart"/>
      <w:r w:rsidRPr="005C7097">
        <w:rPr>
          <w:rFonts w:eastAsia="Calibri" w:cstheme="minorHAnsi"/>
        </w:rPr>
        <w:t>advanced</w:t>
      </w:r>
      <w:proofErr w:type="spellEnd"/>
      <w:r w:rsidRPr="005C7097">
        <w:rPr>
          <w:rFonts w:eastAsia="Calibri" w:cstheme="minorHAnsi"/>
        </w:rPr>
        <w:t xml:space="preserve"> </w:t>
      </w:r>
      <w:proofErr w:type="spellStart"/>
      <w:r w:rsidRPr="005C7097">
        <w:rPr>
          <w:rFonts w:eastAsia="Calibri" w:cstheme="minorHAnsi"/>
        </w:rPr>
        <w:t>fibrosis</w:t>
      </w:r>
      <w:proofErr w:type="spellEnd"/>
      <w:r w:rsidRPr="005C7097">
        <w:rPr>
          <w:rFonts w:eastAsia="Calibri" w:cstheme="minorHAnsi"/>
        </w:rPr>
        <w:t xml:space="preserve">. </w:t>
      </w:r>
      <w:proofErr w:type="spellStart"/>
      <w:r w:rsidRPr="005C7097">
        <w:rPr>
          <w:rFonts w:eastAsia="Calibri" w:cstheme="minorHAnsi"/>
        </w:rPr>
        <w:t>When</w:t>
      </w:r>
      <w:proofErr w:type="spellEnd"/>
      <w:r w:rsidRPr="005C7097">
        <w:rPr>
          <w:rFonts w:eastAsia="Calibri" w:cstheme="minorHAnsi"/>
        </w:rPr>
        <w:t xml:space="preserve"> </w:t>
      </w:r>
      <w:proofErr w:type="spellStart"/>
      <w:r w:rsidRPr="005C7097">
        <w:rPr>
          <w:rFonts w:eastAsia="Calibri" w:cstheme="minorHAnsi"/>
        </w:rPr>
        <w:t>evaluating</w:t>
      </w:r>
      <w:proofErr w:type="spellEnd"/>
      <w:r w:rsidRPr="005C7097">
        <w:rPr>
          <w:rFonts w:eastAsia="Calibri" w:cstheme="minorHAnsi"/>
        </w:rPr>
        <w:t xml:space="preserve"> </w:t>
      </w:r>
      <w:proofErr w:type="spellStart"/>
      <w:r>
        <w:rPr>
          <w:rFonts w:eastAsia="Calibri" w:cstheme="minorHAnsi"/>
        </w:rPr>
        <w:t>existing</w:t>
      </w:r>
      <w:proofErr w:type="spellEnd"/>
      <w:r>
        <w:rPr>
          <w:rFonts w:eastAsia="Calibri" w:cstheme="minorHAnsi"/>
        </w:rPr>
        <w:t xml:space="preserve"> </w:t>
      </w:r>
      <w:r w:rsidRPr="005C7097">
        <w:rPr>
          <w:rFonts w:eastAsia="Calibri" w:cstheme="minorHAnsi"/>
        </w:rPr>
        <w:t xml:space="preserve">image </w:t>
      </w:r>
      <w:proofErr w:type="spellStart"/>
      <w:r w:rsidRPr="005C7097">
        <w:rPr>
          <w:rFonts w:eastAsia="Calibri" w:cstheme="minorHAnsi"/>
        </w:rPr>
        <w:t>diagnostics</w:t>
      </w:r>
      <w:proofErr w:type="spellEnd"/>
      <w:r w:rsidRPr="005C7097">
        <w:rPr>
          <w:rFonts w:eastAsia="Calibri" w:cstheme="minorHAnsi"/>
        </w:rPr>
        <w:t xml:space="preserve">, 10% </w:t>
      </w:r>
      <w:proofErr w:type="spellStart"/>
      <w:r w:rsidRPr="005C7097">
        <w:rPr>
          <w:rFonts w:eastAsia="Calibri" w:cstheme="minorHAnsi"/>
        </w:rPr>
        <w:t>exhibits</w:t>
      </w:r>
      <w:proofErr w:type="spellEnd"/>
      <w:r w:rsidRPr="005C7097">
        <w:rPr>
          <w:rFonts w:eastAsia="Calibri" w:cstheme="minorHAnsi"/>
        </w:rPr>
        <w:t xml:space="preserve"> </w:t>
      </w:r>
      <w:proofErr w:type="spellStart"/>
      <w:r w:rsidRPr="005C7097">
        <w:rPr>
          <w:rFonts w:eastAsia="Calibri" w:cstheme="minorHAnsi"/>
        </w:rPr>
        <w:t>signs</w:t>
      </w:r>
      <w:proofErr w:type="spellEnd"/>
      <w:r w:rsidRPr="005C7097">
        <w:rPr>
          <w:rFonts w:eastAsia="Calibri" w:cstheme="minorHAnsi"/>
        </w:rPr>
        <w:t xml:space="preserve"> </w:t>
      </w:r>
      <w:proofErr w:type="spellStart"/>
      <w:r w:rsidRPr="005C7097">
        <w:rPr>
          <w:rFonts w:eastAsia="Calibri" w:cstheme="minorHAnsi"/>
        </w:rPr>
        <w:t>of</w:t>
      </w:r>
      <w:proofErr w:type="spellEnd"/>
      <w:r w:rsidRPr="005C7097">
        <w:rPr>
          <w:rFonts w:eastAsia="Calibri" w:cstheme="minorHAnsi"/>
        </w:rPr>
        <w:t xml:space="preserve"> </w:t>
      </w:r>
      <w:proofErr w:type="spellStart"/>
      <w:r w:rsidRPr="005C7097">
        <w:rPr>
          <w:rFonts w:eastAsia="Calibri" w:cstheme="minorHAnsi"/>
        </w:rPr>
        <w:t>steatosis</w:t>
      </w:r>
      <w:proofErr w:type="spellEnd"/>
      <w:r w:rsidRPr="005C7097">
        <w:rPr>
          <w:rFonts w:eastAsia="Calibri" w:cstheme="minorHAnsi"/>
        </w:rPr>
        <w:t xml:space="preserve"> </w:t>
      </w:r>
      <w:proofErr w:type="spellStart"/>
      <w:r w:rsidRPr="005C7097">
        <w:rPr>
          <w:rFonts w:eastAsia="Calibri" w:cstheme="minorHAnsi"/>
        </w:rPr>
        <w:t>but</w:t>
      </w:r>
      <w:proofErr w:type="spellEnd"/>
      <w:r w:rsidRPr="005C7097">
        <w:rPr>
          <w:rFonts w:eastAsia="Calibri" w:cstheme="minorHAnsi"/>
        </w:rPr>
        <w:t xml:space="preserve"> it </w:t>
      </w:r>
      <w:proofErr w:type="spellStart"/>
      <w:r w:rsidRPr="005C7097">
        <w:rPr>
          <w:rFonts w:eastAsia="Calibri" w:cstheme="minorHAnsi"/>
        </w:rPr>
        <w:t>was</w:t>
      </w:r>
      <w:proofErr w:type="spellEnd"/>
      <w:r w:rsidRPr="005C7097">
        <w:rPr>
          <w:rFonts w:eastAsia="Calibri" w:cstheme="minorHAnsi"/>
        </w:rPr>
        <w:t xml:space="preserve"> </w:t>
      </w:r>
      <w:proofErr w:type="spellStart"/>
      <w:r w:rsidRPr="005C7097">
        <w:rPr>
          <w:rFonts w:eastAsia="Calibri" w:cstheme="minorHAnsi"/>
        </w:rPr>
        <w:t>mentioned</w:t>
      </w:r>
      <w:proofErr w:type="spellEnd"/>
      <w:r w:rsidRPr="005C7097">
        <w:rPr>
          <w:rFonts w:eastAsia="Calibri" w:cstheme="minorHAnsi"/>
        </w:rPr>
        <w:t xml:space="preserve"> in </w:t>
      </w:r>
      <w:proofErr w:type="spellStart"/>
      <w:r w:rsidRPr="005C7097">
        <w:rPr>
          <w:rFonts w:eastAsia="Calibri" w:cstheme="minorHAnsi"/>
        </w:rPr>
        <w:t>only</w:t>
      </w:r>
      <w:proofErr w:type="spellEnd"/>
      <w:r w:rsidRPr="005C7097">
        <w:rPr>
          <w:rFonts w:eastAsia="Calibri" w:cstheme="minorHAnsi"/>
        </w:rPr>
        <w:t xml:space="preserve"> </w:t>
      </w:r>
      <w:proofErr w:type="spellStart"/>
      <w:r w:rsidRPr="005C7097">
        <w:rPr>
          <w:rFonts w:eastAsia="Calibri" w:cstheme="minorHAnsi"/>
        </w:rPr>
        <w:t>half</w:t>
      </w:r>
      <w:proofErr w:type="spellEnd"/>
      <w:r w:rsidRPr="005C7097">
        <w:rPr>
          <w:rFonts w:eastAsia="Calibri" w:cstheme="minorHAnsi"/>
        </w:rPr>
        <w:t xml:space="preserve"> the </w:t>
      </w:r>
      <w:proofErr w:type="spellStart"/>
      <w:r w:rsidRPr="005C7097">
        <w:rPr>
          <w:rFonts w:eastAsia="Calibri" w:cstheme="minorHAnsi"/>
        </w:rPr>
        <w:t>cases</w:t>
      </w:r>
      <w:proofErr w:type="spellEnd"/>
      <w:r w:rsidRPr="005C7097">
        <w:rPr>
          <w:rFonts w:eastAsia="Calibri" w:cstheme="minorHAnsi"/>
        </w:rPr>
        <w:t xml:space="preserve"> by the GP:s </w:t>
      </w:r>
      <w:proofErr w:type="spellStart"/>
      <w:r w:rsidRPr="005C7097">
        <w:rPr>
          <w:rFonts w:eastAsia="Calibri" w:cstheme="minorHAnsi"/>
        </w:rPr>
        <w:t>without</w:t>
      </w:r>
      <w:proofErr w:type="spellEnd"/>
      <w:r w:rsidRPr="005C7097">
        <w:rPr>
          <w:rFonts w:eastAsia="Calibri" w:cstheme="minorHAnsi"/>
        </w:rPr>
        <w:t xml:space="preserve"> </w:t>
      </w:r>
      <w:proofErr w:type="spellStart"/>
      <w:r w:rsidRPr="005C7097">
        <w:rPr>
          <w:rFonts w:eastAsia="Calibri" w:cstheme="minorHAnsi"/>
        </w:rPr>
        <w:t>recieving</w:t>
      </w:r>
      <w:proofErr w:type="spellEnd"/>
      <w:r w:rsidRPr="005C7097">
        <w:rPr>
          <w:rFonts w:eastAsia="Calibri" w:cstheme="minorHAnsi"/>
        </w:rPr>
        <w:t xml:space="preserve"> the proper diagnos. </w:t>
      </w:r>
      <w:proofErr w:type="spellStart"/>
      <w:r w:rsidRPr="005C7097">
        <w:rPr>
          <w:rFonts w:eastAsia="Calibri" w:cstheme="minorHAnsi"/>
        </w:rPr>
        <w:t>Further</w:t>
      </w:r>
      <w:proofErr w:type="spellEnd"/>
      <w:r w:rsidRPr="005C7097">
        <w:rPr>
          <w:rFonts w:eastAsia="Calibri" w:cstheme="minorHAnsi"/>
        </w:rPr>
        <w:t xml:space="preserve"> studies </w:t>
      </w:r>
      <w:proofErr w:type="spellStart"/>
      <w:r w:rsidRPr="005C7097">
        <w:rPr>
          <w:rFonts w:eastAsia="Calibri" w:cstheme="minorHAnsi"/>
        </w:rPr>
        <w:t>are</w:t>
      </w:r>
      <w:proofErr w:type="spellEnd"/>
      <w:r w:rsidRPr="005C7097">
        <w:rPr>
          <w:rFonts w:eastAsia="Calibri" w:cstheme="minorHAnsi"/>
        </w:rPr>
        <w:t xml:space="preserve"> </w:t>
      </w:r>
      <w:proofErr w:type="spellStart"/>
      <w:r w:rsidRPr="005C7097">
        <w:rPr>
          <w:rFonts w:eastAsia="Calibri" w:cstheme="minorHAnsi"/>
        </w:rPr>
        <w:t>necessary</w:t>
      </w:r>
      <w:proofErr w:type="spellEnd"/>
      <w:r w:rsidRPr="005C7097">
        <w:rPr>
          <w:rFonts w:eastAsia="Calibri" w:cstheme="minorHAnsi"/>
        </w:rPr>
        <w:t xml:space="preserve"> to </w:t>
      </w:r>
      <w:proofErr w:type="spellStart"/>
      <w:r w:rsidRPr="005C7097">
        <w:rPr>
          <w:rFonts w:eastAsia="Calibri" w:cstheme="minorHAnsi"/>
        </w:rPr>
        <w:t>select</w:t>
      </w:r>
      <w:proofErr w:type="spellEnd"/>
      <w:r w:rsidRPr="005C7097">
        <w:rPr>
          <w:rFonts w:eastAsia="Calibri" w:cstheme="minorHAnsi"/>
        </w:rPr>
        <w:t xml:space="preserve"> patients </w:t>
      </w:r>
      <w:proofErr w:type="spellStart"/>
      <w:r w:rsidRPr="005C7097">
        <w:rPr>
          <w:rFonts w:eastAsia="Calibri" w:cstheme="minorHAnsi"/>
        </w:rPr>
        <w:t>with</w:t>
      </w:r>
      <w:proofErr w:type="spellEnd"/>
      <w:r w:rsidRPr="005C7097">
        <w:rPr>
          <w:rFonts w:eastAsia="Calibri" w:cstheme="minorHAnsi"/>
        </w:rPr>
        <w:t xml:space="preserve"> </w:t>
      </w:r>
      <w:proofErr w:type="spellStart"/>
      <w:r w:rsidRPr="005C7097">
        <w:rPr>
          <w:rFonts w:eastAsia="Calibri" w:cstheme="minorHAnsi"/>
        </w:rPr>
        <w:t>elevated</w:t>
      </w:r>
      <w:proofErr w:type="spellEnd"/>
      <w:r w:rsidRPr="005C7097">
        <w:rPr>
          <w:rFonts w:eastAsia="Calibri" w:cstheme="minorHAnsi"/>
        </w:rPr>
        <w:t xml:space="preserve"> risk </w:t>
      </w:r>
      <w:proofErr w:type="spellStart"/>
      <w:r w:rsidRPr="005C7097">
        <w:rPr>
          <w:rFonts w:eastAsia="Calibri" w:cstheme="minorHAnsi"/>
        </w:rPr>
        <w:t>of</w:t>
      </w:r>
      <w:proofErr w:type="spellEnd"/>
      <w:r w:rsidRPr="005C7097">
        <w:rPr>
          <w:rFonts w:eastAsia="Calibri" w:cstheme="minorHAnsi"/>
        </w:rPr>
        <w:t xml:space="preserve"> </w:t>
      </w:r>
      <w:proofErr w:type="spellStart"/>
      <w:r w:rsidRPr="005C7097">
        <w:rPr>
          <w:rFonts w:eastAsia="Calibri" w:cstheme="minorHAnsi"/>
        </w:rPr>
        <w:t>progressing</w:t>
      </w:r>
      <w:proofErr w:type="spellEnd"/>
      <w:r w:rsidRPr="005C7097">
        <w:rPr>
          <w:rFonts w:eastAsia="Calibri" w:cstheme="minorHAnsi"/>
        </w:rPr>
        <w:t xml:space="preserve"> </w:t>
      </w:r>
      <w:proofErr w:type="spellStart"/>
      <w:r>
        <w:rPr>
          <w:rFonts w:eastAsia="Calibri" w:cstheme="minorHAnsi"/>
        </w:rPr>
        <w:t>into</w:t>
      </w:r>
      <w:proofErr w:type="spellEnd"/>
      <w:r>
        <w:rPr>
          <w:rFonts w:eastAsia="Calibri" w:cstheme="minorHAnsi"/>
        </w:rPr>
        <w:t xml:space="preserve"> </w:t>
      </w:r>
      <w:proofErr w:type="spellStart"/>
      <w:r>
        <w:rPr>
          <w:rFonts w:eastAsia="Calibri" w:cstheme="minorHAnsi"/>
        </w:rPr>
        <w:t>fibrosis</w:t>
      </w:r>
      <w:proofErr w:type="spellEnd"/>
      <w:r>
        <w:rPr>
          <w:rFonts w:eastAsia="Calibri" w:cstheme="minorHAnsi"/>
        </w:rPr>
        <w:t xml:space="preserve"> to </w:t>
      </w:r>
      <w:proofErr w:type="spellStart"/>
      <w:r>
        <w:rPr>
          <w:rFonts w:eastAsia="Calibri" w:cstheme="minorHAnsi"/>
        </w:rPr>
        <w:t>reduce</w:t>
      </w:r>
      <w:proofErr w:type="spellEnd"/>
      <w:r>
        <w:rPr>
          <w:rFonts w:eastAsia="Calibri" w:cstheme="minorHAnsi"/>
        </w:rPr>
        <w:t xml:space="preserve"> </w:t>
      </w:r>
      <w:proofErr w:type="spellStart"/>
      <w:r>
        <w:rPr>
          <w:rFonts w:eastAsia="Calibri" w:cstheme="minorHAnsi"/>
        </w:rPr>
        <w:t>associated</w:t>
      </w:r>
      <w:proofErr w:type="spellEnd"/>
      <w:r>
        <w:rPr>
          <w:rFonts w:eastAsia="Calibri" w:cstheme="minorHAnsi"/>
        </w:rPr>
        <w:t xml:space="preserve"> </w:t>
      </w:r>
      <w:proofErr w:type="spellStart"/>
      <w:r>
        <w:rPr>
          <w:rFonts w:eastAsia="Calibri" w:cstheme="minorHAnsi"/>
        </w:rPr>
        <w:t>morbidity</w:t>
      </w:r>
      <w:proofErr w:type="spellEnd"/>
      <w:r>
        <w:rPr>
          <w:rFonts w:eastAsia="Calibri" w:cstheme="minorHAnsi"/>
        </w:rPr>
        <w:t xml:space="preserve"> and </w:t>
      </w:r>
      <w:proofErr w:type="spellStart"/>
      <w:r>
        <w:rPr>
          <w:rFonts w:eastAsia="Calibri" w:cstheme="minorHAnsi"/>
        </w:rPr>
        <w:t>mortality</w:t>
      </w:r>
      <w:proofErr w:type="spellEnd"/>
      <w:r>
        <w:rPr>
          <w:rFonts w:eastAsia="Calibri" w:cstheme="minorHAnsi"/>
        </w:rPr>
        <w:t>.</w:t>
      </w:r>
    </w:p>
    <w:p w:rsidR="00740F53" w:rsidRDefault="00740F53">
      <w:bookmarkStart w:id="0" w:name="_GoBack"/>
      <w:bookmarkEnd w:id="0"/>
    </w:p>
    <w:sectPr w:rsidR="00740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DC"/>
    <w:rsid w:val="00740F53"/>
    <w:rsid w:val="00D6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CCECE-2C8D-44BC-B539-20FC6920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2D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 Camilla</dc:creator>
  <cp:keywords/>
  <dc:description/>
  <cp:lastModifiedBy>Bark Camilla</cp:lastModifiedBy>
  <cp:revision>1</cp:revision>
  <dcterms:created xsi:type="dcterms:W3CDTF">2020-08-13T11:30:00Z</dcterms:created>
  <dcterms:modified xsi:type="dcterms:W3CDTF">2020-08-13T11:31:00Z</dcterms:modified>
</cp:coreProperties>
</file>